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5379B1" w:rsidRDefault="00765B9A" w:rsidP="00765B9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Проект</w:t>
      </w:r>
    </w:p>
    <w:p w:rsidR="00765B9A" w:rsidRPr="005379B1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5379B1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5379B1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5379B1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5379B1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5379B1" w:rsidRDefault="0075266C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9B1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65B9A" w:rsidRPr="005379B1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5379B1">
        <w:rPr>
          <w:rFonts w:ascii="Times New Roman" w:hAnsi="Times New Roman" w:cs="Times New Roman"/>
          <w:b w:val="0"/>
          <w:sz w:val="28"/>
          <w:szCs w:val="28"/>
        </w:rPr>
        <w:t>»</w:t>
      </w:r>
      <w:r w:rsidR="00765B9A" w:rsidRPr="005379B1">
        <w:rPr>
          <w:rFonts w:ascii="Times New Roman" w:hAnsi="Times New Roman" w:cs="Times New Roman"/>
          <w:b w:val="0"/>
          <w:sz w:val="28"/>
          <w:szCs w:val="28"/>
        </w:rPr>
        <w:t>_________ 20</w:t>
      </w:r>
      <w:r w:rsidR="00C97A26" w:rsidRPr="005379B1">
        <w:rPr>
          <w:rFonts w:ascii="Times New Roman" w:hAnsi="Times New Roman" w:cs="Times New Roman"/>
          <w:b w:val="0"/>
          <w:sz w:val="28"/>
          <w:szCs w:val="28"/>
        </w:rPr>
        <w:t>21</w:t>
      </w:r>
      <w:r w:rsidR="00765B9A" w:rsidRPr="005379B1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5379B1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5379B1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9B1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Pr="005379B1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6C" w:rsidRPr="005379B1" w:rsidRDefault="00BF5541" w:rsidP="0075266C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 w:rsidR="008F0809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266C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особо ценного движимого имущества Учреждения, утвержденный  </w:t>
      </w:r>
      <w:r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</w:t>
      </w:r>
      <w:r w:rsidR="0075266C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</w:t>
      </w:r>
      <w:r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Республики Алтай</w:t>
      </w:r>
      <w:r w:rsidR="00AE4DC8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266C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75266C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28 апреля 2014 года </w:t>
      </w:r>
      <w:r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1</w:t>
      </w:r>
      <w:r w:rsidR="0075266C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«О переименовании Автономного учреждения «Спортивно-оздоровительный комплекс - стадион «Дружба» муниципального образования «</w:t>
      </w:r>
      <w:proofErr w:type="spellStart"/>
      <w:r w:rsidR="0075266C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Майминский</w:t>
      </w:r>
      <w:proofErr w:type="spellEnd"/>
      <w:r w:rsidR="0075266C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район»</w:t>
      </w:r>
    </w:p>
    <w:p w:rsidR="00BF5541" w:rsidRPr="005379B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Pr="005379B1" w:rsidRDefault="00B32AC3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bookmarkStart w:id="0" w:name="_GoBack"/>
      <w:bookmarkEnd w:id="0"/>
      <w:r w:rsidR="00BF5541" w:rsidRPr="005379B1">
        <w:rPr>
          <w:rStyle w:val="FontStyle12"/>
          <w:sz w:val="28"/>
          <w:szCs w:val="28"/>
        </w:rPr>
        <w:t xml:space="preserve">Правительство Республики Алтай </w:t>
      </w:r>
      <w:r w:rsidR="00BF5541" w:rsidRPr="005379B1">
        <w:rPr>
          <w:rStyle w:val="FontStyle12"/>
          <w:b/>
          <w:sz w:val="28"/>
          <w:szCs w:val="28"/>
        </w:rPr>
        <w:t>п о с т а н о в л я е т:</w:t>
      </w:r>
    </w:p>
    <w:p w:rsidR="00D10898" w:rsidRPr="005379B1" w:rsidRDefault="0075266C" w:rsidP="00254C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          Перечень особо ценного движимого имущества Учреждения, утвержденный  постановлением Правительства Республики Алтай  от 28 апреля 2014 года № 112 «О переименовании Автономного учреждения </w:t>
      </w:r>
      <w:proofErr w:type="gramStart"/>
      <w:r w:rsidRPr="005379B1">
        <w:rPr>
          <w:rFonts w:ascii="Times New Roman" w:hAnsi="Times New Roman" w:cs="Times New Roman"/>
          <w:sz w:val="28"/>
          <w:szCs w:val="28"/>
        </w:rPr>
        <w:t>«Спортивно-оздоровительный комплекс - стадион «Дружба» муниципального образования «</w:t>
      </w:r>
      <w:proofErr w:type="spellStart"/>
      <w:r w:rsidRPr="005379B1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5379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3916" w:rsidRPr="005379B1">
        <w:rPr>
          <w:rFonts w:ascii="Times New Roman" w:hAnsi="Times New Roman" w:cs="Times New Roman"/>
          <w:sz w:val="28"/>
          <w:szCs w:val="28"/>
        </w:rPr>
        <w:t xml:space="preserve"> </w:t>
      </w:r>
      <w:r w:rsidR="00500DE5" w:rsidRPr="005379B1">
        <w:rPr>
          <w:rFonts w:ascii="Times New Roman" w:hAnsi="Times New Roman" w:cs="Times New Roman"/>
          <w:sz w:val="28"/>
          <w:szCs w:val="28"/>
        </w:rPr>
        <w:t>(</w:t>
      </w:r>
      <w:r w:rsidR="00500DE5" w:rsidRPr="00254C9C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="00254C9C" w:rsidRPr="00254C9C">
        <w:rPr>
          <w:rFonts w:ascii="Times New Roman" w:hAnsi="Times New Roman" w:cs="Times New Roman"/>
          <w:sz w:val="28"/>
          <w:szCs w:val="28"/>
        </w:rPr>
        <w:t>2014, № 111(117)</w:t>
      </w:r>
      <w:bookmarkStart w:id="1" w:name="sub_226"/>
      <w:r w:rsidR="00254C9C">
        <w:rPr>
          <w:rFonts w:ascii="Times New Roman" w:hAnsi="Times New Roman" w:cs="Times New Roman"/>
          <w:sz w:val="28"/>
          <w:szCs w:val="28"/>
        </w:rPr>
        <w:t xml:space="preserve"> </w:t>
      </w:r>
      <w:r w:rsidR="00D10898" w:rsidRPr="005379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75266C" w:rsidRPr="005379B1" w:rsidRDefault="00E44DC7" w:rsidP="0075266C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379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«Перечень</w:t>
      </w:r>
    </w:p>
    <w:p w:rsidR="0075266C" w:rsidRPr="005379B1" w:rsidRDefault="00E44DC7" w:rsidP="0075266C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379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особо ценного движимого имущества Автономного</w:t>
      </w:r>
    </w:p>
    <w:p w:rsidR="0075266C" w:rsidRPr="005379B1" w:rsidRDefault="00E44DC7" w:rsidP="0075266C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379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учреждения Республики Алтай «Спортивно-оздоровительный</w:t>
      </w:r>
    </w:p>
    <w:p w:rsidR="0075266C" w:rsidRPr="005379B1" w:rsidRDefault="00E44DC7" w:rsidP="0075266C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379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комплекс «Атлант»</w:t>
      </w:r>
    </w:p>
    <w:p w:rsidR="0075266C" w:rsidRPr="005379B1" w:rsidRDefault="0075266C" w:rsidP="00752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757"/>
        <w:gridCol w:w="1928"/>
      </w:tblGrid>
      <w:tr w:rsidR="0075266C" w:rsidRPr="005379B1" w:rsidTr="002D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75266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75266C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75266C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сумма, руб.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Скамья гимнастическая 2000 x 240 x 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655ACF"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86196,48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Скамья для жима горизонтальная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93173,76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Стенка гимнастическая 1000 x 100 x 3200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138055,68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Стеллаж 1500 x 600 x 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165888,0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Вешалка на 60 крючков 1450 x 1550 x 1880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271296,0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201669,12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196387,72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Ворота для гандбола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 комп.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29376,0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Ринг боксерский на помосте 7 x 7 h = 1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558144,0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Стол теннисный складной передвижной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127296,0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Комплекс силовой «Баттерфляй, задние дельты»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252161,28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6C" w:rsidRPr="005379B1" w:rsidRDefault="00655ACF" w:rsidP="0065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Комплекс силовой «Бицепс, пресс»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37992,96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Комплекс силовой «Жим от груди, гребная тяга с упором на грудь»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34053,12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Комплекс силовой «Тяга сверху, трицепс»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242945,28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Стойки для хранения гимнастических палок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161568,0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Подставка под профессиональные гантели на 10 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71078,40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Тренажер эллиптический, энергозависимый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156453,12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Подставка под гантели для аэробики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14215,68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Тренажер для подростков «Разгибание спины»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332697,60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</w:t>
            </w:r>
            <w:proofErr w:type="spellStart"/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72852,48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«Жим ногами под углом 45»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849795,84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«Жим от груди»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728835,84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«Жим от плеч»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485890,56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«Задние дельты/баттерфляй» (блочный)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504322,56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«Машина Смита» наклонная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298368,0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«Разгибание ног» блочный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366082,56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«Отводящие ноги» блочный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256550,40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«Перекрестная тяга» блочный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227174,40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«Приводящие ноги» блочный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513100,80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«Скамья олимпийская»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98657,28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«Скамья простая»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27025,92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«Скамья римская»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46656,0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«Скамья универсальная» с изменяемым углом 0 - 90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54789,</w:t>
            </w:r>
            <w:r w:rsidR="00E2557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«Стойка для приседаний»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84948,48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«Тяга сверху», нагружаемый дисками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52485,12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«Тяга сверху» вертикальный блок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485890,56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«Сгибание ног лежа» (блочный)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460546,56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«Гребная тяга с упором на грудь», нагружаемый дисками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352120,32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339.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Силовой тренажер «Гребная тяга» горизонтальный блок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343848,96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11059,20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Машина для мытья полов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1017398,02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Моющий пылесос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55752,19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Машина для натирки полов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128148,48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1000 x 400 x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465004,80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Облучатель бактерицидный настенный 1070 x 140 x 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6681,60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Замки олимпийские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117504,0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Штанга черная «тяжелоатлетическая» 200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327916,80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Гриф E - Z кривой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5852,16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449.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Гантели фиксированные: 2,5 кг (1 пара); 5 кг (1 пара); 7,5 кг (1 пара); 10 кг (1 пара); 12,5 кг (1 пара); 15 кг (1 пара); 17,5 (1 пара); 20 кг (1 пара); 22,5 (1 пара); 25 кг (1 пара)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10 пар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379238,40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 обрезиненный d = 50 мм 1,25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14929,92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 обрезиненный d = 50 мм 2,5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64696,32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655ACF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 обрезиненный d = 50 мм 10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426332,16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 обрезиненный d = 50 мм 25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773867,52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 обрезиненный d = 50 мм 15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609638,40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 обрезиненный d = 50 мм 20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709067,52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Гриф олимпийский 20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176025,60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Сетка волейбольная с антеннами, ограниченными лентами и тросами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7107,84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Очиститель высокого давления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7464,96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559.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Резиновые маты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86169,60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660.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Ковер борцовский 12 x 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289843,20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661.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Татами 12 x 12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454348,80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662.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26265,60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663.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Мяч гимнастический d = 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760,32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664.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Палка гимнастическая, вес 2,7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379B1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5253,12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665.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Палка гимнастическая, вес 4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379B1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5806,08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666.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Палка гимнастическая, вес 5 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379B1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6727,23</w:t>
            </w:r>
          </w:p>
        </w:tc>
      </w:tr>
      <w:tr w:rsidR="0075266C" w:rsidRPr="005379B1" w:rsidTr="00537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C4EBD" w:rsidP="002D7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Стойка для клюшек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5379B1" w:rsidP="005379B1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206286,52</w:t>
            </w:r>
          </w:p>
        </w:tc>
      </w:tr>
      <w:tr w:rsidR="0075266C" w:rsidRPr="005379B1" w:rsidTr="002D7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2D79B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C" w:rsidRPr="005379B1" w:rsidRDefault="0075266C" w:rsidP="0075266C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79B1">
              <w:rPr>
                <w:rFonts w:ascii="Times New Roman" w:eastAsiaTheme="minorEastAsia" w:hAnsi="Times New Roman" w:cs="Times New Roman"/>
                <w:sz w:val="28"/>
                <w:szCs w:val="28"/>
              </w:rPr>
              <w:t>16165736,32</w:t>
            </w:r>
            <w:r w:rsidR="00254C9C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</w:tr>
    </w:tbl>
    <w:p w:rsidR="0075266C" w:rsidRPr="005379B1" w:rsidRDefault="0075266C" w:rsidP="00752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1" w:rsidRPr="005379B1" w:rsidRDefault="004D5650" w:rsidP="00E44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 </w:t>
      </w:r>
      <w:r w:rsidR="00665674" w:rsidRPr="005379B1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"/>
    <w:p w:rsidR="00D63960" w:rsidRPr="005379B1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4BC" w:rsidRPr="005379B1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  </w:t>
      </w:r>
      <w:r w:rsidR="002A4714" w:rsidRPr="005379B1">
        <w:rPr>
          <w:rFonts w:ascii="Times New Roman" w:hAnsi="Times New Roman" w:cs="Times New Roman"/>
          <w:sz w:val="28"/>
          <w:szCs w:val="28"/>
        </w:rPr>
        <w:t xml:space="preserve"> </w:t>
      </w:r>
      <w:r w:rsidR="00636DC9" w:rsidRPr="005379B1">
        <w:rPr>
          <w:rFonts w:ascii="Times New Roman" w:hAnsi="Times New Roman" w:cs="Times New Roman"/>
          <w:sz w:val="28"/>
          <w:szCs w:val="28"/>
        </w:rPr>
        <w:t xml:space="preserve"> </w:t>
      </w:r>
      <w:r w:rsidR="00765B9A" w:rsidRPr="005379B1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765B9A" w:rsidRPr="005379B1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B9A" w:rsidRPr="005379B1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70D81" w:rsidRPr="005379B1" w:rsidRDefault="00636DC9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       </w:t>
      </w:r>
      <w:r w:rsidR="00765B9A" w:rsidRPr="005379B1">
        <w:rPr>
          <w:rFonts w:ascii="Times New Roman" w:hAnsi="Times New Roman" w:cs="Times New Roman"/>
          <w:sz w:val="28"/>
          <w:szCs w:val="28"/>
        </w:rPr>
        <w:t>Республики</w:t>
      </w:r>
      <w:r w:rsidR="00D14084" w:rsidRPr="005379B1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E108E2" w:rsidRPr="005379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A2EF3" w:rsidRPr="005379B1">
        <w:rPr>
          <w:rFonts w:ascii="Times New Roman" w:hAnsi="Times New Roman" w:cs="Times New Roman"/>
          <w:sz w:val="28"/>
          <w:szCs w:val="28"/>
        </w:rPr>
        <w:t xml:space="preserve">       </w:t>
      </w:r>
      <w:r w:rsidR="00E108E2" w:rsidRPr="005379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781A" w:rsidRPr="005379B1">
        <w:rPr>
          <w:rFonts w:ascii="Times New Roman" w:hAnsi="Times New Roman" w:cs="Times New Roman"/>
          <w:sz w:val="28"/>
          <w:szCs w:val="28"/>
        </w:rPr>
        <w:t xml:space="preserve"> </w:t>
      </w:r>
      <w:r w:rsidR="00863980" w:rsidRPr="005379B1">
        <w:rPr>
          <w:rFonts w:ascii="Times New Roman" w:hAnsi="Times New Roman" w:cs="Times New Roman"/>
          <w:sz w:val="28"/>
          <w:szCs w:val="28"/>
        </w:rPr>
        <w:t xml:space="preserve"> </w:t>
      </w:r>
      <w:r w:rsidR="00FB23BD" w:rsidRPr="005379B1">
        <w:rPr>
          <w:rFonts w:ascii="Times New Roman" w:hAnsi="Times New Roman" w:cs="Times New Roman"/>
          <w:sz w:val="28"/>
          <w:szCs w:val="28"/>
        </w:rPr>
        <w:t>О.Л.</w:t>
      </w:r>
      <w:r w:rsidR="00863980" w:rsidRPr="00537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3BD" w:rsidRPr="005379B1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6169A6" w:rsidRPr="005379B1" w:rsidRDefault="006169A6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A6" w:rsidRPr="005379B1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6169A6" w:rsidRPr="005379B1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Pr="005379B1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Pr="005379B1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885" w:rsidRPr="005379B1" w:rsidRDefault="00E96885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885" w:rsidRPr="005379B1" w:rsidRDefault="00E96885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E68" w:rsidRPr="005379B1" w:rsidRDefault="005E2E68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E68" w:rsidRPr="005379B1" w:rsidRDefault="005E2E68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E68" w:rsidRPr="005379B1" w:rsidRDefault="005E2E68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DC7" w:rsidRPr="005379B1" w:rsidRDefault="00E44DC7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DC7" w:rsidRPr="005379B1" w:rsidRDefault="00E44DC7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DC7" w:rsidRPr="005379B1" w:rsidRDefault="00E44DC7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DC7" w:rsidRDefault="00E44DC7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174" w:rsidRDefault="00B36174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0BB6" w:rsidRDefault="00320BB6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0BB6" w:rsidRDefault="00320BB6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0BB6" w:rsidRDefault="00320BB6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0BB6" w:rsidRDefault="00320BB6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7D7" w:rsidRPr="005379B1" w:rsidRDefault="006169A6" w:rsidP="00EA57D7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5E2E68" w:rsidRPr="0053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  <w:r w:rsidR="005E2E68" w:rsidRPr="0053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266C" w:rsidRPr="0053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A57D7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перечень особо ценного движимого имущества Учреждения, утвержденный  постановлением Правительства Республики Алтай  от 28 апреля 2014 года № 112 «О переименовании Автономного учреждения «Спортивно-оздоровительный комплекс - стадион «Дружба» муниципального образования «</w:t>
      </w:r>
      <w:proofErr w:type="spellStart"/>
      <w:r w:rsidR="00EA57D7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Майминский</w:t>
      </w:r>
      <w:proofErr w:type="spellEnd"/>
      <w:r w:rsidR="00EA57D7" w:rsidRPr="005379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район»</w:t>
      </w:r>
    </w:p>
    <w:p w:rsidR="00EA57D7" w:rsidRPr="005379B1" w:rsidRDefault="00EA57D7" w:rsidP="00EA57D7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1267" w:rsidRPr="005379B1" w:rsidRDefault="006169A6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 Алтай. </w:t>
      </w:r>
      <w:proofErr w:type="gramStart"/>
      <w:r w:rsidRPr="005379B1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75266C" w:rsidRPr="005379B1">
        <w:rPr>
          <w:rFonts w:ascii="Times New Roman" w:hAnsi="Times New Roman" w:cs="Times New Roman"/>
          <w:sz w:val="28"/>
          <w:szCs w:val="28"/>
        </w:rPr>
        <w:t>«</w:t>
      </w:r>
      <w:r w:rsidR="00C15212" w:rsidRPr="00C15212">
        <w:rPr>
          <w:rFonts w:ascii="Times New Roman" w:hAnsi="Times New Roman" w:cs="Times New Roman"/>
          <w:sz w:val="28"/>
          <w:szCs w:val="28"/>
        </w:rPr>
        <w:t>О внесении изменений в перечень особо ценного движимого имущества Учреждения, утвержденный  постановлением Правительства Республики Алтай  от 28 апреля 2014 года № 112 «О переименовании Автономного учреждения «Спортивно-оздоровительный комплекс - стадион «Дружба» муниципального образования «</w:t>
      </w:r>
      <w:proofErr w:type="spellStart"/>
      <w:r w:rsidR="00C15212" w:rsidRPr="00C1521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C15212" w:rsidRPr="00C152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266C" w:rsidRPr="005379B1">
        <w:rPr>
          <w:rFonts w:ascii="Times New Roman" w:hAnsi="Times New Roman" w:cs="Times New Roman"/>
          <w:sz w:val="28"/>
          <w:szCs w:val="28"/>
        </w:rPr>
        <w:t>»</w:t>
      </w:r>
      <w:r w:rsidRPr="005379B1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Комитет по физической культуре и спорту Республики Алтай (далее - Комитет).</w:t>
      </w:r>
      <w:proofErr w:type="gramEnd"/>
    </w:p>
    <w:p w:rsidR="00B31267" w:rsidRPr="005379B1" w:rsidRDefault="006169A6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с целью </w:t>
      </w:r>
      <w:r w:rsidR="00C15212">
        <w:rPr>
          <w:rFonts w:ascii="Times New Roman" w:hAnsi="Times New Roman" w:cs="Times New Roman"/>
          <w:sz w:val="28"/>
          <w:szCs w:val="28"/>
        </w:rPr>
        <w:t xml:space="preserve">уточнения перечня </w:t>
      </w:r>
      <w:r w:rsidR="00C15212" w:rsidRPr="00C15212">
        <w:rPr>
          <w:rFonts w:ascii="Times New Roman" w:hAnsi="Times New Roman" w:cs="Times New Roman"/>
          <w:sz w:val="28"/>
          <w:szCs w:val="28"/>
        </w:rPr>
        <w:t>особо ценного движимого имущества Учреждения</w:t>
      </w:r>
      <w:r w:rsidRPr="005379B1">
        <w:rPr>
          <w:rFonts w:ascii="Times New Roman" w:hAnsi="Times New Roman" w:cs="Times New Roman"/>
          <w:sz w:val="28"/>
          <w:szCs w:val="28"/>
        </w:rPr>
        <w:t>.</w:t>
      </w:r>
    </w:p>
    <w:p w:rsidR="00C15212" w:rsidRDefault="000F3448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внесение изменений в </w:t>
      </w:r>
      <w:r w:rsidR="00C15212" w:rsidRPr="00C15212">
        <w:rPr>
          <w:rFonts w:ascii="Times New Roman" w:hAnsi="Times New Roman" w:cs="Times New Roman"/>
          <w:sz w:val="28"/>
          <w:szCs w:val="28"/>
        </w:rPr>
        <w:t>перечень особо ценного движимого имущества Учреждения, утвержденный  постановлением Правительства Республики Алтай  от 28 апреля 2014 года № 112 «О переименовании Автономного учреждения «Спортивно-оздоровительный комплекс - стадион «Дружба» муниципального образования «</w:t>
      </w:r>
      <w:proofErr w:type="spellStart"/>
      <w:r w:rsidR="00C15212" w:rsidRPr="00C1521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C15212" w:rsidRPr="00C152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5212" w:rsidRPr="005379B1">
        <w:rPr>
          <w:rFonts w:ascii="Times New Roman" w:hAnsi="Times New Roman" w:cs="Times New Roman"/>
          <w:sz w:val="28"/>
          <w:szCs w:val="28"/>
        </w:rPr>
        <w:t>»</w:t>
      </w:r>
    </w:p>
    <w:p w:rsidR="00461E38" w:rsidRPr="005379B1" w:rsidRDefault="006169A6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>Правовым основанием для подготовки проекта постановления являются: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212">
        <w:rPr>
          <w:rFonts w:ascii="Times New Roman" w:hAnsi="Times New Roman" w:cs="Times New Roman"/>
          <w:sz w:val="28"/>
          <w:szCs w:val="28"/>
        </w:rPr>
        <w:t>1) часть 11.1 статьи 154 Федерального закона от 22 августа 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C15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21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C1521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в соответствии с которой:         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 xml:space="preserve">разграничение имущества осуществляется между муниципальным районом и сельскими поселениями в его составе в случае </w:t>
      </w:r>
      <w:proofErr w:type="gramStart"/>
      <w:r w:rsidRPr="00C15212">
        <w:rPr>
          <w:rFonts w:ascii="Times New Roman" w:hAnsi="Times New Roman" w:cs="Times New Roman"/>
          <w:sz w:val="28"/>
          <w:szCs w:val="28"/>
        </w:rPr>
        <w:t>изменения перечня вопросов местного значения сельского поселения</w:t>
      </w:r>
      <w:proofErr w:type="gramEnd"/>
      <w:r w:rsidRPr="00C15212">
        <w:rPr>
          <w:rFonts w:ascii="Times New Roman" w:hAnsi="Times New Roman" w:cs="Times New Roman"/>
          <w:sz w:val="28"/>
          <w:szCs w:val="28"/>
        </w:rPr>
        <w:t>;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 xml:space="preserve">разграничение имущества, находящегося в муниципальной собственности, между муниципальными районами, поселениями, городскими округами, городскими округами с внутригородским делением, внутригородскими районами осуществляется правовыми актами субъектов Российской Федерации, принимаемыми по согласованным предложениям </w:t>
      </w:r>
      <w:r w:rsidRPr="00C1521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соответствующих муниципальных образований;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>орган местного самоуправления, владеющий имуществом, подлежащим передаче, обязан его передать, а орган местного самоуправления, в собственность которого указанное имущество передается, обязан его принять на основании правового акта субъекта Российской Федерации в трехмесячный срок после вступления данного правового акта в силу;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>2) часть 1 статьи 1, пунктом 1 части 3 статьи 3, частью 1 статьи 4 Закона № 88-РЗ, согласно которым: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 xml:space="preserve">разграничение муниципального имущества осуществляется между муниципальным районом и входящими </w:t>
      </w:r>
      <w:proofErr w:type="gramStart"/>
      <w:r w:rsidRPr="00C15212">
        <w:rPr>
          <w:rFonts w:ascii="Times New Roman" w:hAnsi="Times New Roman" w:cs="Times New Roman"/>
          <w:sz w:val="28"/>
          <w:szCs w:val="28"/>
        </w:rPr>
        <w:t>в его состав сельскими поселениями при перераспределении между ними вопросов местного значения в соответствии с федеральными законами</w:t>
      </w:r>
      <w:proofErr w:type="gramEnd"/>
      <w:r w:rsidRPr="00C15212">
        <w:rPr>
          <w:rFonts w:ascii="Times New Roman" w:hAnsi="Times New Roman" w:cs="Times New Roman"/>
          <w:sz w:val="28"/>
          <w:szCs w:val="28"/>
        </w:rPr>
        <w:t xml:space="preserve"> и законами Республики Алтай;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212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Республики Алтай в срок не позднее 30 дней осуществляет проверку соответствия документов, представленных согласно </w:t>
      </w:r>
      <w:hyperlink r:id="rId9" w:history="1">
        <w:r w:rsidRPr="00C1521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 настоящей статьи, по результатам которой  разрабатывает проект постановления Правительства Республики Алтай о разграничении имущества между соответствующими муниципальными образованиями и в случае соответствия представленных документов требованиям настоящего Закона, согласовав его в установленном порядке, передает с представленными документами на рассмотрение в Правительство</w:t>
      </w:r>
      <w:proofErr w:type="gramEnd"/>
      <w:r w:rsidRPr="00C15212">
        <w:rPr>
          <w:rFonts w:ascii="Times New Roman" w:hAnsi="Times New Roman" w:cs="Times New Roman"/>
          <w:sz w:val="28"/>
          <w:szCs w:val="28"/>
        </w:rPr>
        <w:t xml:space="preserve"> Республики Алтай;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>основанием возникновения права собственности на имущество является правовой акт Правительства Республики Алтай об утверждении перечней разграниченного имущества соответствующих муниципальных образований;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>3) пункт 12 части 1 и части 3,4 статьи 14 Федерального закона от 6 октября 2003 года № 131-ФЗ «Об общих принципах организации местного самоуправления в Российской Федерации», согласно которым: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>к вопросам местного значения городского поселения относятся, в том числе создание условий для организации досуга и обеспечения жителей поселения услугами организаций культуры в пределах полномочий, установленных законодательством Российской Федерации;</w:t>
      </w:r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сельского поселения относятся вопросы, предусмотренные </w:t>
      </w:r>
      <w:hyperlink r:id="rId10" w:history="1">
        <w:r w:rsidRPr="00C1521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C152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1521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1521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1521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1521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1521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15212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1521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15212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15212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15212">
          <w:rPr>
            <w:rFonts w:ascii="Times New Roman" w:hAnsi="Times New Roman" w:cs="Times New Roman"/>
            <w:sz w:val="28"/>
            <w:szCs w:val="28"/>
          </w:rPr>
          <w:t>33 части 1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этой статьи. </w:t>
      </w:r>
      <w:proofErr w:type="gramStart"/>
      <w:r w:rsidRPr="00C15212">
        <w:rPr>
          <w:rFonts w:ascii="Times New Roman" w:hAnsi="Times New Roman" w:cs="Times New Roman"/>
          <w:sz w:val="28"/>
          <w:szCs w:val="28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22" w:history="1">
        <w:r w:rsidRPr="00C1521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 этой статьи вопросов местного значения городских поселений (за исключением вопроса местного значения, предусмотренного </w:t>
      </w:r>
      <w:hyperlink r:id="rId23" w:history="1">
        <w:r w:rsidRPr="00C15212">
          <w:rPr>
            <w:rFonts w:ascii="Times New Roman" w:hAnsi="Times New Roman" w:cs="Times New Roman"/>
            <w:sz w:val="28"/>
            <w:szCs w:val="28"/>
          </w:rPr>
          <w:t>пунктом 23 части 1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 этой статьи);</w:t>
      </w:r>
      <w:proofErr w:type="gramEnd"/>
    </w:p>
    <w:p w:rsidR="00C15212" w:rsidRPr="00C15212" w:rsidRDefault="00C15212" w:rsidP="00C152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2">
        <w:rPr>
          <w:rFonts w:ascii="Times New Roman" w:hAnsi="Times New Roman" w:cs="Times New Roman"/>
          <w:sz w:val="28"/>
          <w:szCs w:val="28"/>
        </w:rPr>
        <w:t xml:space="preserve">иные вопросы местного значения, предусмотренные </w:t>
      </w:r>
      <w:hyperlink r:id="rId24" w:history="1">
        <w:r w:rsidRPr="00C1521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 этой статьи для городских поселений, не отнесенные к вопросам местного значения сельских поселений в соответствии с </w:t>
      </w:r>
      <w:hyperlink r:id="rId25" w:history="1">
        <w:r w:rsidRPr="00C15212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C15212">
        <w:rPr>
          <w:rFonts w:ascii="Times New Roman" w:hAnsi="Times New Roman" w:cs="Times New Roman"/>
          <w:sz w:val="28"/>
          <w:szCs w:val="28"/>
        </w:rPr>
        <w:t xml:space="preserve"> настоящей статьи, на территориях сельских поселений решаются органами местного самоуправления </w:t>
      </w:r>
      <w:r w:rsidRPr="00C1521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муниципальных районов. В этих случаях данные вопросы являются вопросами местного значения муниципальных районов. </w:t>
      </w:r>
    </w:p>
    <w:p w:rsidR="00461E38" w:rsidRPr="005379B1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461E38" w:rsidRPr="005379B1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5379B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379B1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461E38" w:rsidRPr="005379B1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461E38" w:rsidRPr="005379B1" w:rsidRDefault="00461E38" w:rsidP="00BA1619">
      <w:pPr>
        <w:spacing w:after="0" w:line="240" w:lineRule="auto"/>
        <w:ind w:firstLine="709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BA1619" w:rsidRPr="005379B1" w:rsidRDefault="00BA1619" w:rsidP="006169A6">
      <w:pPr>
        <w:spacing w:after="0" w:line="240" w:lineRule="auto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BA1619" w:rsidRPr="005379B1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A1619" w:rsidRPr="005379B1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>Комитета по физической  культуре</w:t>
      </w:r>
    </w:p>
    <w:p w:rsidR="006169A6" w:rsidRPr="005379B1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379B1">
        <w:rPr>
          <w:rFonts w:ascii="Times New Roman" w:hAnsi="Times New Roman" w:cs="Times New Roman"/>
          <w:sz w:val="28"/>
          <w:szCs w:val="28"/>
        </w:rPr>
        <w:t xml:space="preserve">и спорту Республики Алтай                                                      </w:t>
      </w:r>
      <w:r w:rsidR="00351AA2" w:rsidRPr="005379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9B1">
        <w:rPr>
          <w:rFonts w:ascii="Times New Roman" w:hAnsi="Times New Roman" w:cs="Times New Roman"/>
          <w:sz w:val="28"/>
          <w:szCs w:val="28"/>
        </w:rPr>
        <w:t xml:space="preserve"> </w:t>
      </w:r>
      <w:r w:rsidR="00BA1619" w:rsidRPr="005379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AA2" w:rsidRPr="005379B1">
        <w:rPr>
          <w:rFonts w:ascii="Times New Roman" w:hAnsi="Times New Roman" w:cs="Times New Roman"/>
          <w:sz w:val="28"/>
          <w:szCs w:val="28"/>
        </w:rPr>
        <w:t>О.К. Гурин</w:t>
      </w:r>
    </w:p>
    <w:p w:rsidR="006169A6" w:rsidRPr="005379B1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Pr="005379B1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Pr="005379B1" w:rsidRDefault="006169A6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9A6" w:rsidRPr="005379B1" w:rsidSect="00BA1619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81" w:rsidRDefault="00686E81" w:rsidP="00D01AEB">
      <w:pPr>
        <w:spacing w:after="0" w:line="240" w:lineRule="auto"/>
      </w:pPr>
      <w:r>
        <w:separator/>
      </w:r>
    </w:p>
  </w:endnote>
  <w:endnote w:type="continuationSeparator" w:id="0">
    <w:p w:rsidR="00686E81" w:rsidRDefault="00686E81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81" w:rsidRDefault="00686E81" w:rsidP="00D01AEB">
      <w:pPr>
        <w:spacing w:after="0" w:line="240" w:lineRule="auto"/>
      </w:pPr>
      <w:r>
        <w:separator/>
      </w:r>
    </w:p>
  </w:footnote>
  <w:footnote w:type="continuationSeparator" w:id="0">
    <w:p w:rsidR="00686E81" w:rsidRDefault="00686E81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B04AC0"/>
    <w:multiLevelType w:val="hybridMultilevel"/>
    <w:tmpl w:val="DDDA9204"/>
    <w:lvl w:ilvl="0" w:tplc="242646BA">
      <w:start w:val="1"/>
      <w:numFmt w:val="decimal"/>
      <w:lvlText w:val="%1)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1525"/>
    <w:rsid w:val="0001245E"/>
    <w:rsid w:val="00012F52"/>
    <w:rsid w:val="00013973"/>
    <w:rsid w:val="000210A8"/>
    <w:rsid w:val="000221E1"/>
    <w:rsid w:val="00025217"/>
    <w:rsid w:val="00031494"/>
    <w:rsid w:val="00033D1B"/>
    <w:rsid w:val="00041480"/>
    <w:rsid w:val="00041AFA"/>
    <w:rsid w:val="00046B7A"/>
    <w:rsid w:val="00054630"/>
    <w:rsid w:val="00054656"/>
    <w:rsid w:val="00074DDE"/>
    <w:rsid w:val="00082EAE"/>
    <w:rsid w:val="00087AC6"/>
    <w:rsid w:val="00090ED1"/>
    <w:rsid w:val="00091758"/>
    <w:rsid w:val="0009669F"/>
    <w:rsid w:val="000C1851"/>
    <w:rsid w:val="000C2B92"/>
    <w:rsid w:val="000C3C35"/>
    <w:rsid w:val="000D0812"/>
    <w:rsid w:val="000D0ED4"/>
    <w:rsid w:val="000D6F9E"/>
    <w:rsid w:val="000E1478"/>
    <w:rsid w:val="000F3448"/>
    <w:rsid w:val="000F5CDA"/>
    <w:rsid w:val="00102409"/>
    <w:rsid w:val="001169BF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6C1"/>
    <w:rsid w:val="001B5527"/>
    <w:rsid w:val="001C73E1"/>
    <w:rsid w:val="001D4994"/>
    <w:rsid w:val="001E79BF"/>
    <w:rsid w:val="001F2D07"/>
    <w:rsid w:val="001F6AD4"/>
    <w:rsid w:val="002143D7"/>
    <w:rsid w:val="00222456"/>
    <w:rsid w:val="002350FD"/>
    <w:rsid w:val="00235D59"/>
    <w:rsid w:val="00254C9C"/>
    <w:rsid w:val="0026556E"/>
    <w:rsid w:val="00283B74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13EB8"/>
    <w:rsid w:val="003149B5"/>
    <w:rsid w:val="00320BB6"/>
    <w:rsid w:val="00327BD0"/>
    <w:rsid w:val="00333D5A"/>
    <w:rsid w:val="0033664C"/>
    <w:rsid w:val="00340D94"/>
    <w:rsid w:val="00343482"/>
    <w:rsid w:val="00351AA2"/>
    <w:rsid w:val="00360B2B"/>
    <w:rsid w:val="0036108E"/>
    <w:rsid w:val="00363874"/>
    <w:rsid w:val="00367164"/>
    <w:rsid w:val="0036781A"/>
    <w:rsid w:val="00367CA9"/>
    <w:rsid w:val="003701AF"/>
    <w:rsid w:val="00370270"/>
    <w:rsid w:val="00373661"/>
    <w:rsid w:val="00395427"/>
    <w:rsid w:val="00395E18"/>
    <w:rsid w:val="00396447"/>
    <w:rsid w:val="003A3807"/>
    <w:rsid w:val="003C6CE1"/>
    <w:rsid w:val="003D287E"/>
    <w:rsid w:val="003D6C38"/>
    <w:rsid w:val="003E287A"/>
    <w:rsid w:val="003F4D9C"/>
    <w:rsid w:val="00400992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1E38"/>
    <w:rsid w:val="0046457A"/>
    <w:rsid w:val="004739C5"/>
    <w:rsid w:val="00473E2F"/>
    <w:rsid w:val="004862A6"/>
    <w:rsid w:val="004914A1"/>
    <w:rsid w:val="004960CE"/>
    <w:rsid w:val="004A0C11"/>
    <w:rsid w:val="004A2EF3"/>
    <w:rsid w:val="004B02E6"/>
    <w:rsid w:val="004C2F4B"/>
    <w:rsid w:val="004C452B"/>
    <w:rsid w:val="004C4701"/>
    <w:rsid w:val="004D3C04"/>
    <w:rsid w:val="004D5650"/>
    <w:rsid w:val="004D7B40"/>
    <w:rsid w:val="004D7E21"/>
    <w:rsid w:val="004E1D6E"/>
    <w:rsid w:val="004E1E81"/>
    <w:rsid w:val="004F6093"/>
    <w:rsid w:val="004F695E"/>
    <w:rsid w:val="00500DE5"/>
    <w:rsid w:val="00502903"/>
    <w:rsid w:val="005127BA"/>
    <w:rsid w:val="00527C6F"/>
    <w:rsid w:val="00534A01"/>
    <w:rsid w:val="005379B1"/>
    <w:rsid w:val="0055116E"/>
    <w:rsid w:val="00551F56"/>
    <w:rsid w:val="00554A8F"/>
    <w:rsid w:val="0055675F"/>
    <w:rsid w:val="005663F2"/>
    <w:rsid w:val="0057430C"/>
    <w:rsid w:val="00575415"/>
    <w:rsid w:val="00584D3F"/>
    <w:rsid w:val="005864F3"/>
    <w:rsid w:val="00591189"/>
    <w:rsid w:val="005B4060"/>
    <w:rsid w:val="005B53B5"/>
    <w:rsid w:val="005C4EBD"/>
    <w:rsid w:val="005C5CB2"/>
    <w:rsid w:val="005D1B29"/>
    <w:rsid w:val="005D2C61"/>
    <w:rsid w:val="005E062F"/>
    <w:rsid w:val="005E2E68"/>
    <w:rsid w:val="005E394E"/>
    <w:rsid w:val="00610F40"/>
    <w:rsid w:val="0061150B"/>
    <w:rsid w:val="00611946"/>
    <w:rsid w:val="00616662"/>
    <w:rsid w:val="006169A6"/>
    <w:rsid w:val="00621D2E"/>
    <w:rsid w:val="00625C7D"/>
    <w:rsid w:val="00633235"/>
    <w:rsid w:val="00635016"/>
    <w:rsid w:val="00636DC9"/>
    <w:rsid w:val="00643D47"/>
    <w:rsid w:val="00655ACF"/>
    <w:rsid w:val="006616A4"/>
    <w:rsid w:val="00665674"/>
    <w:rsid w:val="00665E3A"/>
    <w:rsid w:val="006675F4"/>
    <w:rsid w:val="006701D6"/>
    <w:rsid w:val="00671A09"/>
    <w:rsid w:val="00686E81"/>
    <w:rsid w:val="006A138C"/>
    <w:rsid w:val="006A1B00"/>
    <w:rsid w:val="006A2572"/>
    <w:rsid w:val="006A3C57"/>
    <w:rsid w:val="006C6232"/>
    <w:rsid w:val="006E3BCF"/>
    <w:rsid w:val="006E4CE9"/>
    <w:rsid w:val="00700DFD"/>
    <w:rsid w:val="00716B8B"/>
    <w:rsid w:val="00724724"/>
    <w:rsid w:val="0073098F"/>
    <w:rsid w:val="0073176A"/>
    <w:rsid w:val="00745873"/>
    <w:rsid w:val="0075266C"/>
    <w:rsid w:val="007549E9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79"/>
    <w:rsid w:val="007C30C8"/>
    <w:rsid w:val="007F016C"/>
    <w:rsid w:val="007F0E6F"/>
    <w:rsid w:val="007F1BE3"/>
    <w:rsid w:val="0080167A"/>
    <w:rsid w:val="00812156"/>
    <w:rsid w:val="008124E9"/>
    <w:rsid w:val="008155AB"/>
    <w:rsid w:val="008200C8"/>
    <w:rsid w:val="0082182E"/>
    <w:rsid w:val="00841A9D"/>
    <w:rsid w:val="00844863"/>
    <w:rsid w:val="0085223D"/>
    <w:rsid w:val="00853916"/>
    <w:rsid w:val="0085666B"/>
    <w:rsid w:val="008566F2"/>
    <w:rsid w:val="008568DA"/>
    <w:rsid w:val="008601FB"/>
    <w:rsid w:val="00860EEE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B608E"/>
    <w:rsid w:val="008B70C5"/>
    <w:rsid w:val="008F0809"/>
    <w:rsid w:val="008F1AAF"/>
    <w:rsid w:val="008F4858"/>
    <w:rsid w:val="008F5E22"/>
    <w:rsid w:val="009014CF"/>
    <w:rsid w:val="00912D8E"/>
    <w:rsid w:val="009210FF"/>
    <w:rsid w:val="00933D6C"/>
    <w:rsid w:val="0094122D"/>
    <w:rsid w:val="00951571"/>
    <w:rsid w:val="00961565"/>
    <w:rsid w:val="0097797B"/>
    <w:rsid w:val="00992D52"/>
    <w:rsid w:val="009A0F07"/>
    <w:rsid w:val="009B0FED"/>
    <w:rsid w:val="009B506C"/>
    <w:rsid w:val="009D368B"/>
    <w:rsid w:val="009E2595"/>
    <w:rsid w:val="009E4435"/>
    <w:rsid w:val="009E48C5"/>
    <w:rsid w:val="009E4C82"/>
    <w:rsid w:val="009F3C0A"/>
    <w:rsid w:val="009F72EC"/>
    <w:rsid w:val="009F7AF7"/>
    <w:rsid w:val="00A0048A"/>
    <w:rsid w:val="00A024B6"/>
    <w:rsid w:val="00A130C8"/>
    <w:rsid w:val="00A14175"/>
    <w:rsid w:val="00A21FF1"/>
    <w:rsid w:val="00A30CEF"/>
    <w:rsid w:val="00A3743E"/>
    <w:rsid w:val="00A42123"/>
    <w:rsid w:val="00A539EE"/>
    <w:rsid w:val="00A612AE"/>
    <w:rsid w:val="00A9213E"/>
    <w:rsid w:val="00A92579"/>
    <w:rsid w:val="00AA4393"/>
    <w:rsid w:val="00AB76A6"/>
    <w:rsid w:val="00AB7961"/>
    <w:rsid w:val="00AC11AE"/>
    <w:rsid w:val="00AC23A6"/>
    <w:rsid w:val="00AE4DC8"/>
    <w:rsid w:val="00AF6CBF"/>
    <w:rsid w:val="00B07F41"/>
    <w:rsid w:val="00B219BF"/>
    <w:rsid w:val="00B23EF9"/>
    <w:rsid w:val="00B25DFB"/>
    <w:rsid w:val="00B31267"/>
    <w:rsid w:val="00B32AC3"/>
    <w:rsid w:val="00B36174"/>
    <w:rsid w:val="00B4151B"/>
    <w:rsid w:val="00B51974"/>
    <w:rsid w:val="00B63041"/>
    <w:rsid w:val="00B67078"/>
    <w:rsid w:val="00B711AF"/>
    <w:rsid w:val="00B81B6E"/>
    <w:rsid w:val="00B86E09"/>
    <w:rsid w:val="00B95426"/>
    <w:rsid w:val="00BA1619"/>
    <w:rsid w:val="00BB029B"/>
    <w:rsid w:val="00BB5A21"/>
    <w:rsid w:val="00BC2D5E"/>
    <w:rsid w:val="00BC35BE"/>
    <w:rsid w:val="00BD638B"/>
    <w:rsid w:val="00BE1C44"/>
    <w:rsid w:val="00BF4F3A"/>
    <w:rsid w:val="00BF5541"/>
    <w:rsid w:val="00C048C0"/>
    <w:rsid w:val="00C0564B"/>
    <w:rsid w:val="00C15212"/>
    <w:rsid w:val="00C21FB0"/>
    <w:rsid w:val="00C258AD"/>
    <w:rsid w:val="00C306F9"/>
    <w:rsid w:val="00C33352"/>
    <w:rsid w:val="00C33EB7"/>
    <w:rsid w:val="00C45DEB"/>
    <w:rsid w:val="00C5059B"/>
    <w:rsid w:val="00C60226"/>
    <w:rsid w:val="00C60557"/>
    <w:rsid w:val="00C82076"/>
    <w:rsid w:val="00C8697A"/>
    <w:rsid w:val="00C96854"/>
    <w:rsid w:val="00C97A26"/>
    <w:rsid w:val="00CA15C7"/>
    <w:rsid w:val="00CB269A"/>
    <w:rsid w:val="00CB2857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0898"/>
    <w:rsid w:val="00D14084"/>
    <w:rsid w:val="00D1675B"/>
    <w:rsid w:val="00D271D2"/>
    <w:rsid w:val="00D36789"/>
    <w:rsid w:val="00D4325F"/>
    <w:rsid w:val="00D4346E"/>
    <w:rsid w:val="00D52A1A"/>
    <w:rsid w:val="00D6316E"/>
    <w:rsid w:val="00D63960"/>
    <w:rsid w:val="00DA466A"/>
    <w:rsid w:val="00DB0866"/>
    <w:rsid w:val="00DC38C5"/>
    <w:rsid w:val="00DC5D17"/>
    <w:rsid w:val="00DD086A"/>
    <w:rsid w:val="00DD3BD9"/>
    <w:rsid w:val="00DE5140"/>
    <w:rsid w:val="00DF53FD"/>
    <w:rsid w:val="00E0161B"/>
    <w:rsid w:val="00E03512"/>
    <w:rsid w:val="00E03F22"/>
    <w:rsid w:val="00E07068"/>
    <w:rsid w:val="00E076EA"/>
    <w:rsid w:val="00E108E2"/>
    <w:rsid w:val="00E117A2"/>
    <w:rsid w:val="00E14745"/>
    <w:rsid w:val="00E21D5C"/>
    <w:rsid w:val="00E2557F"/>
    <w:rsid w:val="00E30307"/>
    <w:rsid w:val="00E30430"/>
    <w:rsid w:val="00E412DF"/>
    <w:rsid w:val="00E44DC7"/>
    <w:rsid w:val="00E45373"/>
    <w:rsid w:val="00E50C05"/>
    <w:rsid w:val="00E5182A"/>
    <w:rsid w:val="00E51B1D"/>
    <w:rsid w:val="00E62EBD"/>
    <w:rsid w:val="00E70D81"/>
    <w:rsid w:val="00E77E50"/>
    <w:rsid w:val="00E81CC1"/>
    <w:rsid w:val="00E83345"/>
    <w:rsid w:val="00E96885"/>
    <w:rsid w:val="00EA0559"/>
    <w:rsid w:val="00EA12D1"/>
    <w:rsid w:val="00EA2BBF"/>
    <w:rsid w:val="00EA4FC9"/>
    <w:rsid w:val="00EA57D7"/>
    <w:rsid w:val="00EA6AE9"/>
    <w:rsid w:val="00EC378B"/>
    <w:rsid w:val="00EC7BED"/>
    <w:rsid w:val="00EF1EAF"/>
    <w:rsid w:val="00EF3BC4"/>
    <w:rsid w:val="00F10819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7869"/>
    <w:rsid w:val="00F756AB"/>
    <w:rsid w:val="00F81479"/>
    <w:rsid w:val="00F96D60"/>
    <w:rsid w:val="00FA48E3"/>
    <w:rsid w:val="00FA512E"/>
    <w:rsid w:val="00FA5C69"/>
    <w:rsid w:val="00FB23BD"/>
    <w:rsid w:val="00FC36C3"/>
    <w:rsid w:val="00FC4164"/>
    <w:rsid w:val="00FC53D1"/>
    <w:rsid w:val="00FD188E"/>
    <w:rsid w:val="00FD2EB8"/>
    <w:rsid w:val="00FD4895"/>
    <w:rsid w:val="00FD5977"/>
    <w:rsid w:val="00FD738F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1E3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45AB86A97172FC564F0F050C7763B06DC49A4FCB9D4FFE700B577141324C9EA845FB7842D58F08J5m5K" TargetMode="External"/><Relationship Id="rId18" Type="http://schemas.openxmlformats.org/officeDocument/2006/relationships/hyperlink" Target="consultantplus://offline/ref=7045AB86A97172FC564F0F050C7763B06DC49A4FCB9D4FFE700B577141324C9EA845FB7D42JDm1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45AB86A97172FC564F0F050C7763B06DC49A4FCB9D4FFE700B577141324C9EA845FB7D42JDm2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45AB86A97172FC564F0F050C7763B06DC49A4FCB9D4FFE700B577141324C9EA845FB7842D58F08J5m4K" TargetMode="External"/><Relationship Id="rId17" Type="http://schemas.openxmlformats.org/officeDocument/2006/relationships/hyperlink" Target="consultantplus://offline/ref=7045AB86A97172FC564F0F050C7763B06DC49A4FCB9D4FFE700B577141324C9EA845FB7A42JDm4K" TargetMode="External"/><Relationship Id="rId25" Type="http://schemas.openxmlformats.org/officeDocument/2006/relationships/hyperlink" Target="consultantplus://offline/ref=D263BCAE70B4429C706D60B524DB574248AB8588A5ADC677F1DA3718E69318363F0174CFCBP6n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45AB86A97172FC564F0F050C7763B06DC49A4FCB9D4FFE700B577141324C9EA845FB7842D58F09J5m2K" TargetMode="External"/><Relationship Id="rId20" Type="http://schemas.openxmlformats.org/officeDocument/2006/relationships/hyperlink" Target="consultantplus://offline/ref=7045AB86A97172FC564F0F050C7763B06DC49A4FCB9D4FFE700B577141324C9EA845FB7842D48E08J5m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45AB86A97172FC564F0F050C7763B06DC49A4FCB9D4FFE700B577141324C9EA845FB7842D58F0BJ5m8K" TargetMode="External"/><Relationship Id="rId24" Type="http://schemas.openxmlformats.org/officeDocument/2006/relationships/hyperlink" Target="consultantplus://offline/ref=D263BCAE70B4429C706D60B524DB574248AB8588A5ADC677F1DA3718E69318363F0174CFCBP6n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45AB86A97172FC564F0F050C7763B06DC49A4FCB9D4FFE700B577141324C9EA845FB7842D48E08J5m3K" TargetMode="External"/><Relationship Id="rId23" Type="http://schemas.openxmlformats.org/officeDocument/2006/relationships/hyperlink" Target="consultantplus://offline/ref=FD526FD7112657A822988DA68B38731CE6F919CF2E353D21D8D70B478423AA1CE1C13D6A33aDf5L" TargetMode="External"/><Relationship Id="rId10" Type="http://schemas.openxmlformats.org/officeDocument/2006/relationships/hyperlink" Target="consultantplus://offline/ref=7045AB86A97172FC564F0F050C7763B06DC49A4FCB9D4FFE700B577141324C9EA845FB7842D58F0BJ5m6K" TargetMode="External"/><Relationship Id="rId19" Type="http://schemas.openxmlformats.org/officeDocument/2006/relationships/hyperlink" Target="consultantplus://offline/ref=7045AB86A97172FC564F0F050C7763B06DC49A4FCB9D4FFE700B577141324C9EA845FB7840JDm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B4E719BF83FCE32D7E1C97E06D4BC8EFE5D03D087C5E5B97EEE0B022B82B1B4615F7D132A3C336B967D5n2P7L" TargetMode="External"/><Relationship Id="rId14" Type="http://schemas.openxmlformats.org/officeDocument/2006/relationships/hyperlink" Target="consultantplus://offline/ref=7045AB86A97172FC564F0F050C7763B06DC49A4FCB9D4FFE700B577141324C9EA845FB7842D58F08J5m7K" TargetMode="External"/><Relationship Id="rId22" Type="http://schemas.openxmlformats.org/officeDocument/2006/relationships/hyperlink" Target="consultantplus://offline/ref=FD526FD7112657A822988DA68B38731CE6F919CF2E353D21D8D70B478423AA1CE1C13D6D36aDf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552C-B934-414F-BBDF-DF282AB3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9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Usr01</cp:lastModifiedBy>
  <cp:revision>239</cp:revision>
  <cp:lastPrinted>2021-09-14T10:57:00Z</cp:lastPrinted>
  <dcterms:created xsi:type="dcterms:W3CDTF">2015-03-20T07:57:00Z</dcterms:created>
  <dcterms:modified xsi:type="dcterms:W3CDTF">2021-12-03T05:52:00Z</dcterms:modified>
</cp:coreProperties>
</file>