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9A" w:rsidRPr="00233730" w:rsidRDefault="00765B9A" w:rsidP="00765B9A">
      <w:pPr>
        <w:pStyle w:val="ConsPlusNormal"/>
        <w:widowControl/>
        <w:ind w:firstLine="709"/>
        <w:jc w:val="right"/>
        <w:rPr>
          <w:sz w:val="28"/>
          <w:szCs w:val="28"/>
        </w:rPr>
      </w:pPr>
      <w:r w:rsidRPr="00233730">
        <w:rPr>
          <w:rFonts w:ascii="Times New Roman" w:hAnsi="Times New Roman" w:cs="Times New Roman"/>
          <w:sz w:val="24"/>
          <w:szCs w:val="24"/>
        </w:rPr>
        <w:t>Проект</w:t>
      </w:r>
    </w:p>
    <w:p w:rsidR="00765B9A" w:rsidRPr="00233730" w:rsidRDefault="00765B9A" w:rsidP="00033D1B">
      <w:pPr>
        <w:pStyle w:val="ConsPlusNormal"/>
        <w:widowControl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5B9A" w:rsidRPr="00233730" w:rsidRDefault="00765B9A" w:rsidP="00033D1B">
      <w:pPr>
        <w:pStyle w:val="ConsPlusTitle"/>
        <w:widowControl/>
        <w:ind w:left="-567"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3730">
        <w:rPr>
          <w:rFonts w:ascii="Times New Roman" w:hAnsi="Times New Roman" w:cs="Times New Roman"/>
          <w:sz w:val="28"/>
          <w:szCs w:val="28"/>
        </w:rPr>
        <w:t>ПРАВИТЕЛЬСТВО РЕСПУБЛИКИ АЛТАЙ</w:t>
      </w:r>
    </w:p>
    <w:p w:rsidR="00765B9A" w:rsidRPr="00233730" w:rsidRDefault="00765B9A" w:rsidP="00033D1B">
      <w:pPr>
        <w:pStyle w:val="ConsPlusTitle"/>
        <w:widowControl/>
        <w:ind w:left="-567"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5B9A" w:rsidRPr="00233730" w:rsidRDefault="00765B9A" w:rsidP="00BB029B">
      <w:pPr>
        <w:pStyle w:val="ConsPlusTitle"/>
        <w:widowControl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3373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5B9A" w:rsidRPr="00233730" w:rsidRDefault="00765B9A" w:rsidP="00033D1B">
      <w:pPr>
        <w:pStyle w:val="ConsPlusTitle"/>
        <w:widowControl/>
        <w:ind w:left="-567" w:firstLine="851"/>
        <w:rPr>
          <w:rFonts w:ascii="Times New Roman" w:hAnsi="Times New Roman" w:cs="Times New Roman"/>
          <w:sz w:val="28"/>
          <w:szCs w:val="28"/>
        </w:rPr>
      </w:pPr>
    </w:p>
    <w:p w:rsidR="00765B9A" w:rsidRPr="00233730" w:rsidRDefault="00765B9A" w:rsidP="00BB029B">
      <w:pPr>
        <w:pStyle w:val="ConsPlusTitle"/>
        <w:widowControl/>
        <w:ind w:left="-567"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3730">
        <w:rPr>
          <w:rFonts w:ascii="Times New Roman" w:hAnsi="Times New Roman" w:cs="Times New Roman"/>
          <w:b w:val="0"/>
          <w:sz w:val="28"/>
          <w:szCs w:val="28"/>
        </w:rPr>
        <w:t>от«____»_________ 201</w:t>
      </w:r>
      <w:r w:rsidR="00C60557">
        <w:rPr>
          <w:rFonts w:ascii="Times New Roman" w:hAnsi="Times New Roman" w:cs="Times New Roman"/>
          <w:b w:val="0"/>
          <w:sz w:val="28"/>
          <w:szCs w:val="28"/>
        </w:rPr>
        <w:t>7</w:t>
      </w:r>
      <w:r w:rsidRPr="00233730">
        <w:rPr>
          <w:rFonts w:ascii="Times New Roman" w:hAnsi="Times New Roman" w:cs="Times New Roman"/>
          <w:b w:val="0"/>
          <w:sz w:val="28"/>
          <w:szCs w:val="28"/>
        </w:rPr>
        <w:t xml:space="preserve"> г. №____</w:t>
      </w:r>
    </w:p>
    <w:p w:rsidR="00765B9A" w:rsidRPr="00233730" w:rsidRDefault="00765B9A" w:rsidP="00033D1B">
      <w:pPr>
        <w:pStyle w:val="ConsPlusTitle"/>
        <w:widowControl/>
        <w:ind w:left="-567" w:firstLine="851"/>
        <w:rPr>
          <w:rFonts w:ascii="Times New Roman" w:hAnsi="Times New Roman" w:cs="Times New Roman"/>
          <w:b w:val="0"/>
          <w:sz w:val="28"/>
          <w:szCs w:val="28"/>
        </w:rPr>
      </w:pPr>
    </w:p>
    <w:p w:rsidR="00765B9A" w:rsidRPr="00233730" w:rsidRDefault="00765B9A" w:rsidP="00033D1B">
      <w:pPr>
        <w:pStyle w:val="ConsPlusTitle"/>
        <w:widowControl/>
        <w:ind w:left="-567"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3730">
        <w:rPr>
          <w:rFonts w:ascii="Times New Roman" w:hAnsi="Times New Roman" w:cs="Times New Roman"/>
          <w:b w:val="0"/>
          <w:sz w:val="28"/>
          <w:szCs w:val="28"/>
        </w:rPr>
        <w:t>г. Горно-Алтайск</w:t>
      </w:r>
    </w:p>
    <w:p w:rsidR="00222456" w:rsidRDefault="00222456" w:rsidP="00033D1B">
      <w:pPr>
        <w:autoSpaceDE w:val="0"/>
        <w:autoSpaceDN w:val="0"/>
        <w:adjustRightInd w:val="0"/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bCs/>
        </w:rPr>
      </w:pPr>
    </w:p>
    <w:p w:rsidR="00373661" w:rsidRDefault="00431972" w:rsidP="00D14084">
      <w:pPr>
        <w:autoSpaceDE w:val="0"/>
        <w:autoSpaceDN w:val="0"/>
        <w:adjustRightInd w:val="0"/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изменения</w:t>
      </w:r>
      <w:r w:rsidR="00D140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D140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proofErr w:type="gramEnd"/>
      <w:r w:rsidR="00D140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373661" w:rsidRDefault="00196E9C" w:rsidP="00D14084">
      <w:pPr>
        <w:autoSpaceDE w:val="0"/>
        <w:autoSpaceDN w:val="0"/>
        <w:adjustRightInd w:val="0"/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Положени</w:t>
      </w:r>
      <w:r w:rsidR="00C605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 </w:t>
      </w:r>
      <w:r w:rsidR="00C605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Комитете по молодежной политике, физической культуре и спорту Республики Алтай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утвержденного </w:t>
      </w:r>
      <w:r w:rsidR="00BC2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BC2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Правительства</w:t>
      </w:r>
    </w:p>
    <w:p w:rsidR="00222456" w:rsidRPr="007C109F" w:rsidRDefault="0057430C" w:rsidP="00D14084">
      <w:pPr>
        <w:autoSpaceDE w:val="0"/>
        <w:autoSpaceDN w:val="0"/>
        <w:adjustRightInd w:val="0"/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Республики Алтай</w:t>
      </w:r>
      <w:r w:rsidR="00C605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от 20</w:t>
      </w:r>
      <w:r w:rsidR="00BC2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605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июля</w:t>
      </w:r>
      <w:r w:rsidR="00BC2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2006 года № </w:t>
      </w:r>
      <w:r w:rsidR="00C605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17</w:t>
      </w:r>
      <w:r w:rsidR="00BC2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</w:p>
    <w:p w:rsidR="003701AF" w:rsidRPr="007C109F" w:rsidRDefault="003701AF" w:rsidP="00033D1B">
      <w:pPr>
        <w:autoSpaceDE w:val="0"/>
        <w:autoSpaceDN w:val="0"/>
        <w:adjustRightInd w:val="0"/>
        <w:spacing w:after="0" w:line="240" w:lineRule="auto"/>
        <w:ind w:left="-567" w:firstLine="851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14084" w:rsidRDefault="00D14084" w:rsidP="00D14084">
      <w:pPr>
        <w:autoSpaceDE w:val="0"/>
        <w:autoSpaceDN w:val="0"/>
        <w:adjustRightInd w:val="0"/>
        <w:spacing w:after="0" w:line="240" w:lineRule="auto"/>
        <w:ind w:left="-709" w:firstLine="993"/>
        <w:jc w:val="both"/>
        <w:outlineLvl w:val="0"/>
        <w:rPr>
          <w:rStyle w:val="FontStyle12"/>
          <w:b/>
          <w:sz w:val="28"/>
          <w:szCs w:val="28"/>
        </w:rPr>
      </w:pPr>
      <w:r w:rsidRPr="00FD7F8E">
        <w:rPr>
          <w:rStyle w:val="FontStyle12"/>
          <w:sz w:val="28"/>
          <w:szCs w:val="28"/>
        </w:rPr>
        <w:t xml:space="preserve">Правительство Республики Алтай </w:t>
      </w:r>
      <w:proofErr w:type="gramStart"/>
      <w:r w:rsidR="007976B8">
        <w:rPr>
          <w:rStyle w:val="FontStyle12"/>
          <w:b/>
          <w:sz w:val="28"/>
          <w:szCs w:val="28"/>
        </w:rPr>
        <w:t>п</w:t>
      </w:r>
      <w:proofErr w:type="gramEnd"/>
      <w:r w:rsidR="007976B8">
        <w:rPr>
          <w:rStyle w:val="FontStyle12"/>
          <w:b/>
          <w:sz w:val="28"/>
          <w:szCs w:val="28"/>
        </w:rPr>
        <w:t xml:space="preserve"> о с т а н о в л я е т</w:t>
      </w:r>
      <w:r w:rsidRPr="00FD7F8E">
        <w:rPr>
          <w:rStyle w:val="FontStyle12"/>
          <w:b/>
          <w:sz w:val="28"/>
          <w:szCs w:val="28"/>
        </w:rPr>
        <w:t>:</w:t>
      </w:r>
    </w:p>
    <w:p w:rsidR="00434222" w:rsidRPr="00434222" w:rsidRDefault="00434222" w:rsidP="00434222">
      <w:pPr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222">
        <w:rPr>
          <w:rFonts w:ascii="Times New Roman" w:hAnsi="Times New Roman" w:cs="Times New Roman"/>
          <w:sz w:val="28"/>
          <w:szCs w:val="28"/>
        </w:rPr>
        <w:t xml:space="preserve">Внести в пункт 6 раздела III Положения о Комитете по молодежной политике, физической культуре и спорту Республики Алтай, утвержденном постановлением Правительства Республики Алтай от 20 июля 2006 года № 178 «Об утверждении Положения о Комитете по молодежной политике, физической культуре и спорту Республики Алтай» (Сборник законодательства Республики Алтай, 2006, № 34(40); 2008, № 51(57); 2009, № 58(64), № 60(66); 2010, № 68(74); 2011, № 79(85); 2012, № 89(95), № 95(101); 2013, № 100(106), № 105(111); 2014, № 111(117); № 117 (123); № 119(125); (официальный интернет – портал правовой информации: </w:t>
      </w:r>
      <w:hyperlink r:id="rId8" w:history="1">
        <w:r w:rsidRPr="00434222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Pr="00434222">
        <w:rPr>
          <w:rFonts w:ascii="Times New Roman" w:hAnsi="Times New Roman" w:cs="Times New Roman"/>
          <w:sz w:val="28"/>
          <w:szCs w:val="28"/>
        </w:rPr>
        <w:t>, 2016, 21 сентября) следующие изменения:</w:t>
      </w:r>
    </w:p>
    <w:p w:rsidR="00EC378B" w:rsidRPr="00EC378B" w:rsidRDefault="00EC378B" w:rsidP="00EC378B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78B">
        <w:rPr>
          <w:rFonts w:ascii="Times New Roman" w:hAnsi="Times New Roman" w:cs="Times New Roman"/>
          <w:sz w:val="28"/>
          <w:szCs w:val="28"/>
        </w:rPr>
        <w:t>а) подпункт 19 дополнить абзацами вторым – четвертым следующего содержания:</w:t>
      </w:r>
    </w:p>
    <w:p w:rsidR="00EC378B" w:rsidRPr="009F72EC" w:rsidRDefault="00EC378B" w:rsidP="00EC378B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«обеспечивает беспрепятственный доступ инвалидов к объектам социальной, инженерной и транспортной инфраструктур, создает условия для беспрепятственного доступа инвалидов к объектам, в которых расположены государственные учреждения Республики Алтай, подведомственные Комитету по молодежной политике, физической культуре и спорту Республики Алтай;</w:t>
      </w:r>
    </w:p>
    <w:p w:rsidR="00EC378B" w:rsidRPr="009F72EC" w:rsidRDefault="00EC378B" w:rsidP="00EC378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инструктирование или обучение специалистов, работающих с инвалидами, по вопросам, связанным с обеспечением доступности для них объектов социальной, инженерной и транспортной инфраструктур и услуг в соответствии с законодательством Российской Федерации, в пределах установленных полномочий;</w:t>
      </w:r>
    </w:p>
    <w:p w:rsidR="00EC378B" w:rsidRPr="009F72EC" w:rsidRDefault="00EC378B" w:rsidP="00EC378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общественными объединениями  инвалидов оказывает содействие интеграции инвалидов и лиц с ограниченными возможностями </w:t>
      </w: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здоровья в систему физической культуры, физического воспитания и спорта посредством физкультурно-спортивных организаций</w:t>
      </w:r>
      <w:proofErr w:type="gramStart"/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378B" w:rsidRPr="009F72EC" w:rsidRDefault="00EC378B" w:rsidP="00EC378B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б) подпункт 20 изложить в следующей редакции:</w:t>
      </w:r>
    </w:p>
    <w:p w:rsidR="00EC378B" w:rsidRPr="009F72EC" w:rsidRDefault="00EC378B" w:rsidP="00EC378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20) организует и проводит республиканские официальные физкультурные мероприятия и спортивные мероприятия, межмуниципальные физкультурные мероприятия и спортивные мероприятия, в том числе включающие в себя физкультурные мероприятия и спортивные мероприятия по реализации Всероссийского физкультурно-спортивного комплекса «Готов к труду и обороне», а именно:</w:t>
      </w:r>
    </w:p>
    <w:p w:rsidR="00EC378B" w:rsidRPr="009F72EC" w:rsidRDefault="00EC378B" w:rsidP="00EC378B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а) утверждает и реализует календарные планы официальных физкультурных  мероприятий и спортивных мероприятий, в том числе включающих в себя физкультурные мероприятия  и спортивные мероприятия по реализации Всероссийского физкультурно-спортивного комплекса «Готов к труду и обороне»;</w:t>
      </w:r>
    </w:p>
    <w:p w:rsidR="00EC378B" w:rsidRPr="009F72EC" w:rsidRDefault="00EC378B" w:rsidP="00EC378B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б) содействует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Республики Алтай, включенных в календарный план физкультурных мероприятий и спортивных мероприятий Республики Алтай,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обороне»;</w:t>
      </w:r>
      <w:proofErr w:type="gramEnd"/>
    </w:p>
    <w:p w:rsidR="00EC378B" w:rsidRPr="009F72EC" w:rsidRDefault="00EC378B" w:rsidP="00EC378B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в) информационно обеспечивает республиканские и межмуниципальные официальные физкультурные мероприятия и спортивные мероприятия, в том числе включающие в себя физкультурные мероприятия и спортивные мероприятия по реализации Всероссийского физкультурно-спортивного комплекса «Готов к труду и обороне»</w:t>
      </w:r>
    </w:p>
    <w:p w:rsidR="00EC378B" w:rsidRPr="009F72EC" w:rsidRDefault="00EC378B" w:rsidP="00EC378B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г) наделяет некоммерческие организации правом по оценке выполнения нормативов испытаний (тестов) Всероссийского физкультурно-спортивного комплекса «Готов к труду и обороне»</w:t>
      </w:r>
      <w:proofErr w:type="gramStart"/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3978" w:rsidRPr="009F72EC" w:rsidRDefault="00873978" w:rsidP="00873978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в) подпункт 2</w:t>
      </w:r>
      <w:r w:rsidR="00912D8E"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912D8E" w:rsidRDefault="00912D8E" w:rsidP="00873978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22)утверждает Порядок формирования и обеспечения спортивной сборной команды Республики Алтай и наделяет статусом «Спортивная сборная команда Республики Алтай»; </w:t>
      </w:r>
    </w:p>
    <w:p w:rsidR="004070D9" w:rsidRPr="009F72EC" w:rsidRDefault="004070D9" w:rsidP="004070D9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70D9" w:rsidRPr="009F72EC" w:rsidRDefault="004070D9" w:rsidP="004070D9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070D9">
        <w:t xml:space="preserve"> </w:t>
      </w:r>
      <w:r w:rsidRPr="0040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ведомственный </w:t>
      </w:r>
      <w:proofErr w:type="gramStart"/>
      <w:r w:rsidRPr="004070D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40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</w:t>
      </w:r>
      <w:hyperlink r:id="rId9" w:history="1">
        <w:r w:rsidRPr="004070D9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трудового законодательства</w:t>
        </w:r>
      </w:hyperlink>
      <w:r w:rsidRPr="0040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нормативных правовых актов, содержащих нормы трудо</w:t>
      </w:r>
      <w:r w:rsidR="00DC38C5">
        <w:rPr>
          <w:rFonts w:ascii="Times New Roman" w:hAnsi="Times New Roman" w:cs="Times New Roman"/>
          <w:color w:val="000000" w:themeColor="text1"/>
          <w:sz w:val="28"/>
          <w:szCs w:val="28"/>
        </w:rPr>
        <w:t>вого права, в подведомственных Комитету</w:t>
      </w:r>
      <w:r w:rsidRPr="0040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организациях</w:t>
      </w: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7B70B6" w:rsidRPr="009F72EC" w:rsidRDefault="004070D9" w:rsidP="007B70B6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B70B6"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) подпункт 25 изложить в следующей редакции:</w:t>
      </w:r>
    </w:p>
    <w:p w:rsidR="007B70B6" w:rsidRPr="009F72EC" w:rsidRDefault="007B70B6" w:rsidP="007B70B6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25)присваивает спортивные разряды «кандидат в мастера спорта», </w:t>
      </w: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«первый спортивный разряд» и квалификационную категорию спортивного судьи «спортивный судья первой категории» в порядке, установленном соответственно Положением о Единой всероссийской спортивной классификации и Положением о спортивных судьях;</w:t>
      </w:r>
    </w:p>
    <w:p w:rsidR="0085666B" w:rsidRPr="009F72EC" w:rsidRDefault="004070D9" w:rsidP="0085666B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5666B"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) подпункт 27 изложить в следующей редакции:</w:t>
      </w:r>
    </w:p>
    <w:p w:rsidR="0085666B" w:rsidRPr="009F72EC" w:rsidRDefault="0085666B" w:rsidP="0085666B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27)устанавливает спортивные звания и спортивные разряды по национальным видам спорта, содержание норм, требований и условий для их присвоения, порядок их присвоения;</w:t>
      </w:r>
    </w:p>
    <w:p w:rsidR="00EC378B" w:rsidRPr="009F72EC" w:rsidRDefault="004070D9" w:rsidP="00EC378B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EC378B"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) дополнить подпунктами 70-79 следующего содержания:</w:t>
      </w:r>
    </w:p>
    <w:p w:rsidR="00EC378B" w:rsidRPr="009F72EC" w:rsidRDefault="00EC378B" w:rsidP="00EC378B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70) участвует в подготовке программ развития видов спорта в части включения в них мероприятий по развитию детско-юношеского спорта, школьного спорта, массового спорта, спорта инвалидов и лиц с ограниченными возможностями здоровья;</w:t>
      </w:r>
      <w:bookmarkStart w:id="0" w:name="sub_81410"/>
    </w:p>
    <w:p w:rsidR="00EC378B" w:rsidRPr="009F72EC" w:rsidRDefault="00EC378B" w:rsidP="00EC378B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71) развивает детско-юношеский спорт в целях создания условий для подготовки спортивных сборных команд</w:t>
      </w:r>
      <w:r w:rsidR="00FA4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Алтай </w:t>
      </w: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спортивного резерва для спортивных сборных команд </w:t>
      </w:r>
      <w:r w:rsidR="00FA48E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1" w:name="sub_81420"/>
      <w:bookmarkEnd w:id="0"/>
    </w:p>
    <w:p w:rsidR="00EC378B" w:rsidRPr="009F72EC" w:rsidRDefault="00EC378B" w:rsidP="00EC378B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72) содействует развитию массового спорта, спорта высших достижений;</w:t>
      </w:r>
      <w:bookmarkStart w:id="2" w:name="sub_81430"/>
      <w:bookmarkEnd w:id="1"/>
    </w:p>
    <w:p w:rsidR="00EC378B" w:rsidRPr="009F72EC" w:rsidRDefault="00EC378B" w:rsidP="00EC378B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73) содействует развитию профессионального спорта путем предоставления государственной поддержки физкультурно-спортивным организациям, основным видом деятельности которых является развитие профессионального спорта;</w:t>
      </w:r>
      <w:bookmarkStart w:id="3" w:name="sub_81440"/>
      <w:bookmarkEnd w:id="2"/>
    </w:p>
    <w:p w:rsidR="00EC378B" w:rsidRPr="009F72EC" w:rsidRDefault="00EC378B" w:rsidP="00EC378B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74) содействует в осуществлении мероприятий по подготовке спортивных сборных команд </w:t>
      </w:r>
      <w:r w:rsidR="00D271D2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всероссийским, межрегиональным и региональным официальным спортивным мероприятиям и по участию в них, в том числе путем предоставления государственной поддержки региональным спортивн</w:t>
      </w:r>
      <w:r w:rsidR="00D27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федерациям в соответствии с </w:t>
      </w: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</w:t>
      </w:r>
      <w:r w:rsidR="00D27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4 декабря 2007 года №329 –ФЗ « О физической культуре и спорте в Российской Федерации», Законом от 25 сентября 2008</w:t>
      </w:r>
      <w:proofErr w:type="gramEnd"/>
      <w:r w:rsidR="00D27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№81-РЗ « О физической культуре и спорте в Республики Алтай»</w:t>
      </w:r>
      <w:r w:rsidR="00787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нормативными правовыми актами </w:t>
      </w:r>
      <w:r w:rsidR="00D271D2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4" w:name="sub_8192"/>
      <w:bookmarkEnd w:id="3"/>
    </w:p>
    <w:p w:rsidR="00EC378B" w:rsidRPr="009F72EC" w:rsidRDefault="00EC378B" w:rsidP="00EC378B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75) участвует в обеспечении подготовки спортивного резерва для спортивных сборных команд Российской Федерации;</w:t>
      </w:r>
      <w:bookmarkStart w:id="5" w:name="sub_8193"/>
      <w:bookmarkEnd w:id="4"/>
    </w:p>
    <w:p w:rsidR="00EC378B" w:rsidRPr="009F72EC" w:rsidRDefault="00EC378B" w:rsidP="00EC378B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76) обеспечивает методическое обеспечение организаций, осуществляющих спортивную подготовку; </w:t>
      </w:r>
      <w:bookmarkStart w:id="6" w:name="sub_8194"/>
      <w:bookmarkEnd w:id="5"/>
    </w:p>
    <w:p w:rsidR="00EC378B" w:rsidRPr="009F72EC" w:rsidRDefault="00EC378B" w:rsidP="00EC378B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77) координирует деятельность физкультурно-спортивных организаций по подготовке спортивного резерва для спортивных сборных команд </w:t>
      </w:r>
      <w:r w:rsidR="00794E1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участию спортивных сборных команд </w:t>
      </w:r>
      <w:r w:rsidR="00794E1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межрегиональных и во всероссийских спортивных соревнованиях;</w:t>
      </w:r>
      <w:bookmarkStart w:id="7" w:name="sub_8195"/>
      <w:bookmarkEnd w:id="6"/>
    </w:p>
    <w:p w:rsidR="00EC378B" w:rsidRPr="009F72EC" w:rsidRDefault="00EC378B" w:rsidP="00EC378B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78) создает условия для осуществления инновационной и экспериментальной деятельности в области физической культуры и спорта в </w:t>
      </w:r>
      <w:r w:rsidR="00794E1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Республике</w:t>
      </w:r>
      <w:bookmarkStart w:id="8" w:name="_GoBack"/>
      <w:bookmarkEnd w:id="8"/>
      <w:r w:rsidR="00794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 </w:t>
      </w: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внедрения достигнутых результатов в практику;</w:t>
      </w:r>
      <w:bookmarkStart w:id="9" w:name="sub_824"/>
      <w:bookmarkEnd w:id="7"/>
    </w:p>
    <w:p w:rsidR="00EC378B" w:rsidRPr="009F72EC" w:rsidRDefault="00EC378B" w:rsidP="00EC378B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79) оказывает содействие развитию школьного спорта, студенческого спорта</w:t>
      </w:r>
      <w:bookmarkEnd w:id="9"/>
      <w:proofErr w:type="gramStart"/>
      <w:r w:rsidRPr="009F72EC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EC378B" w:rsidRPr="009F72EC" w:rsidRDefault="00EC378B" w:rsidP="00EC378B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78B" w:rsidRPr="009F72EC" w:rsidRDefault="00EC378B" w:rsidP="00EC378B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222" w:rsidRPr="009F72EC" w:rsidRDefault="00434222" w:rsidP="0043422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222" w:rsidRPr="009F72EC" w:rsidRDefault="00434222" w:rsidP="00434222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661" w:rsidRDefault="00373661" w:rsidP="00F454B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73661" w:rsidRDefault="00373661" w:rsidP="00F454B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F454BC" w:rsidRDefault="00765B9A" w:rsidP="00F454B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D7F8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D7F8E">
        <w:rPr>
          <w:rFonts w:ascii="Times New Roman" w:hAnsi="Times New Roman"/>
          <w:sz w:val="28"/>
          <w:szCs w:val="28"/>
        </w:rPr>
        <w:t xml:space="preserve"> Республики Алтай,</w:t>
      </w:r>
    </w:p>
    <w:p w:rsidR="00765B9A" w:rsidRDefault="00765B9A" w:rsidP="00F454B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FD7F8E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FD7F8E">
        <w:rPr>
          <w:rFonts w:ascii="Times New Roman" w:hAnsi="Times New Roman"/>
          <w:sz w:val="28"/>
          <w:szCs w:val="28"/>
        </w:rPr>
        <w:t xml:space="preserve"> Правительства </w:t>
      </w:r>
    </w:p>
    <w:p w:rsidR="00E70D81" w:rsidRPr="00CE20FA" w:rsidRDefault="00765B9A" w:rsidP="00EF3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8E">
        <w:rPr>
          <w:rFonts w:ascii="Times New Roman" w:hAnsi="Times New Roman"/>
          <w:sz w:val="28"/>
          <w:szCs w:val="28"/>
        </w:rPr>
        <w:t>Республики</w:t>
      </w:r>
      <w:r w:rsidR="00D14084">
        <w:rPr>
          <w:rFonts w:ascii="Times New Roman" w:hAnsi="Times New Roman"/>
          <w:sz w:val="28"/>
          <w:szCs w:val="28"/>
        </w:rPr>
        <w:t xml:space="preserve"> Алтай</w:t>
      </w:r>
      <w:r w:rsidR="00E108E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FD7F8E">
        <w:rPr>
          <w:rFonts w:ascii="Times New Roman" w:hAnsi="Times New Roman"/>
          <w:sz w:val="28"/>
          <w:szCs w:val="28"/>
        </w:rPr>
        <w:t>А.В. Бердников</w:t>
      </w:r>
    </w:p>
    <w:sectPr w:rsidR="00E70D81" w:rsidRPr="00CE20FA" w:rsidSect="00F454BC">
      <w:pgSz w:w="11906" w:h="16838"/>
      <w:pgMar w:top="1134" w:right="849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C6" w:rsidRDefault="00CC2CC6" w:rsidP="00D01AEB">
      <w:pPr>
        <w:spacing w:after="0" w:line="240" w:lineRule="auto"/>
      </w:pPr>
      <w:r>
        <w:separator/>
      </w:r>
    </w:p>
  </w:endnote>
  <w:endnote w:type="continuationSeparator" w:id="0">
    <w:p w:rsidR="00CC2CC6" w:rsidRDefault="00CC2CC6" w:rsidP="00D0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C6" w:rsidRDefault="00CC2CC6" w:rsidP="00D01AEB">
      <w:pPr>
        <w:spacing w:after="0" w:line="240" w:lineRule="auto"/>
      </w:pPr>
      <w:r>
        <w:separator/>
      </w:r>
    </w:p>
  </w:footnote>
  <w:footnote w:type="continuationSeparator" w:id="0">
    <w:p w:rsidR="00CC2CC6" w:rsidRDefault="00CC2CC6" w:rsidP="00D01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5B9A"/>
    <w:rsid w:val="0001245E"/>
    <w:rsid w:val="000221E1"/>
    <w:rsid w:val="00033D1B"/>
    <w:rsid w:val="00054630"/>
    <w:rsid w:val="00074DDE"/>
    <w:rsid w:val="00082EAE"/>
    <w:rsid w:val="00090ED1"/>
    <w:rsid w:val="00091758"/>
    <w:rsid w:val="000C1851"/>
    <w:rsid w:val="000D0812"/>
    <w:rsid w:val="000D0ED4"/>
    <w:rsid w:val="000F5CDA"/>
    <w:rsid w:val="001170E0"/>
    <w:rsid w:val="00196E9C"/>
    <w:rsid w:val="00197774"/>
    <w:rsid w:val="001A2E83"/>
    <w:rsid w:val="001F2D07"/>
    <w:rsid w:val="00222456"/>
    <w:rsid w:val="002350FD"/>
    <w:rsid w:val="002A7857"/>
    <w:rsid w:val="00300015"/>
    <w:rsid w:val="00343482"/>
    <w:rsid w:val="003701AF"/>
    <w:rsid w:val="00370270"/>
    <w:rsid w:val="00373661"/>
    <w:rsid w:val="00395E18"/>
    <w:rsid w:val="00396447"/>
    <w:rsid w:val="003D287E"/>
    <w:rsid w:val="003E287A"/>
    <w:rsid w:val="00400992"/>
    <w:rsid w:val="004070D9"/>
    <w:rsid w:val="004106BA"/>
    <w:rsid w:val="00425788"/>
    <w:rsid w:val="00431972"/>
    <w:rsid w:val="00434222"/>
    <w:rsid w:val="00437925"/>
    <w:rsid w:val="0044122E"/>
    <w:rsid w:val="00450615"/>
    <w:rsid w:val="0046457A"/>
    <w:rsid w:val="004862A6"/>
    <w:rsid w:val="004A0C11"/>
    <w:rsid w:val="004C452B"/>
    <w:rsid w:val="004C4701"/>
    <w:rsid w:val="004D7B40"/>
    <w:rsid w:val="004D7E21"/>
    <w:rsid w:val="004E1D6E"/>
    <w:rsid w:val="004F695E"/>
    <w:rsid w:val="00527C6F"/>
    <w:rsid w:val="00534A01"/>
    <w:rsid w:val="00551F56"/>
    <w:rsid w:val="005663F2"/>
    <w:rsid w:val="0057430C"/>
    <w:rsid w:val="00584D3F"/>
    <w:rsid w:val="00591189"/>
    <w:rsid w:val="005B53B5"/>
    <w:rsid w:val="005C5CB2"/>
    <w:rsid w:val="00610F40"/>
    <w:rsid w:val="0061150B"/>
    <w:rsid w:val="00621D2E"/>
    <w:rsid w:val="006616A4"/>
    <w:rsid w:val="00665E3A"/>
    <w:rsid w:val="00671A09"/>
    <w:rsid w:val="006A138C"/>
    <w:rsid w:val="006A1B00"/>
    <w:rsid w:val="006C6232"/>
    <w:rsid w:val="00700DFD"/>
    <w:rsid w:val="00745873"/>
    <w:rsid w:val="00755D3A"/>
    <w:rsid w:val="00763CD1"/>
    <w:rsid w:val="00765B9A"/>
    <w:rsid w:val="00787F04"/>
    <w:rsid w:val="00794E1A"/>
    <w:rsid w:val="007976B8"/>
    <w:rsid w:val="007B157D"/>
    <w:rsid w:val="007B70B6"/>
    <w:rsid w:val="007C0085"/>
    <w:rsid w:val="007C109F"/>
    <w:rsid w:val="007C30C8"/>
    <w:rsid w:val="008124E9"/>
    <w:rsid w:val="00844863"/>
    <w:rsid w:val="0085666B"/>
    <w:rsid w:val="008601FB"/>
    <w:rsid w:val="0087381F"/>
    <w:rsid w:val="00873978"/>
    <w:rsid w:val="00885B39"/>
    <w:rsid w:val="008860AF"/>
    <w:rsid w:val="00895A05"/>
    <w:rsid w:val="008F1AAF"/>
    <w:rsid w:val="008F4858"/>
    <w:rsid w:val="008F5E22"/>
    <w:rsid w:val="00912D8E"/>
    <w:rsid w:val="009A0F07"/>
    <w:rsid w:val="009B506C"/>
    <w:rsid w:val="009E4435"/>
    <w:rsid w:val="009E48C5"/>
    <w:rsid w:val="009F3C0A"/>
    <w:rsid w:val="009F72EC"/>
    <w:rsid w:val="009F7AF7"/>
    <w:rsid w:val="00A024B6"/>
    <w:rsid w:val="00A130C8"/>
    <w:rsid w:val="00A14175"/>
    <w:rsid w:val="00A21FF1"/>
    <w:rsid w:val="00A612AE"/>
    <w:rsid w:val="00A92579"/>
    <w:rsid w:val="00AB76A6"/>
    <w:rsid w:val="00AC11AE"/>
    <w:rsid w:val="00B07F41"/>
    <w:rsid w:val="00B25DFB"/>
    <w:rsid w:val="00B63041"/>
    <w:rsid w:val="00B67078"/>
    <w:rsid w:val="00B711AF"/>
    <w:rsid w:val="00B86E09"/>
    <w:rsid w:val="00BB029B"/>
    <w:rsid w:val="00BC2D5E"/>
    <w:rsid w:val="00BD638B"/>
    <w:rsid w:val="00BE1C44"/>
    <w:rsid w:val="00BF4F3A"/>
    <w:rsid w:val="00C048C0"/>
    <w:rsid w:val="00C21FB0"/>
    <w:rsid w:val="00C258AD"/>
    <w:rsid w:val="00C45DEB"/>
    <w:rsid w:val="00C5059B"/>
    <w:rsid w:val="00C60226"/>
    <w:rsid w:val="00C60557"/>
    <w:rsid w:val="00C8697A"/>
    <w:rsid w:val="00CB269A"/>
    <w:rsid w:val="00CB67A1"/>
    <w:rsid w:val="00CC2CC6"/>
    <w:rsid w:val="00CE20FA"/>
    <w:rsid w:val="00CE6AB2"/>
    <w:rsid w:val="00CF6167"/>
    <w:rsid w:val="00CF67A1"/>
    <w:rsid w:val="00D01AEB"/>
    <w:rsid w:val="00D04061"/>
    <w:rsid w:val="00D14084"/>
    <w:rsid w:val="00D271D2"/>
    <w:rsid w:val="00D36789"/>
    <w:rsid w:val="00D4325F"/>
    <w:rsid w:val="00DC38C5"/>
    <w:rsid w:val="00DC5D17"/>
    <w:rsid w:val="00DE5140"/>
    <w:rsid w:val="00DF53FD"/>
    <w:rsid w:val="00E108E2"/>
    <w:rsid w:val="00E14745"/>
    <w:rsid w:val="00E30307"/>
    <w:rsid w:val="00E51B1D"/>
    <w:rsid w:val="00E62EBD"/>
    <w:rsid w:val="00E70D81"/>
    <w:rsid w:val="00E81CC1"/>
    <w:rsid w:val="00EC378B"/>
    <w:rsid w:val="00EC7BED"/>
    <w:rsid w:val="00EF3BC4"/>
    <w:rsid w:val="00F17159"/>
    <w:rsid w:val="00F21B01"/>
    <w:rsid w:val="00F22EAF"/>
    <w:rsid w:val="00F454BC"/>
    <w:rsid w:val="00F53463"/>
    <w:rsid w:val="00F550DC"/>
    <w:rsid w:val="00FA48E3"/>
    <w:rsid w:val="00FA5C69"/>
    <w:rsid w:val="00FD188E"/>
    <w:rsid w:val="00FD2EB8"/>
    <w:rsid w:val="00FE1E4E"/>
    <w:rsid w:val="00FE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65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6">
    <w:name w:val="Style6"/>
    <w:basedOn w:val="a"/>
    <w:rsid w:val="00765B9A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65B9A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765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D01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1AEB"/>
  </w:style>
  <w:style w:type="paragraph" w:styleId="a5">
    <w:name w:val="footer"/>
    <w:basedOn w:val="a"/>
    <w:link w:val="a6"/>
    <w:uiPriority w:val="99"/>
    <w:semiHidden/>
    <w:unhideWhenUsed/>
    <w:rsid w:val="00D01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1AEB"/>
  </w:style>
  <w:style w:type="character" w:styleId="a7">
    <w:name w:val="Hyperlink"/>
    <w:basedOn w:val="a0"/>
    <w:rsid w:val="00D14084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4070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25268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4835-17C0-4BBB-BE50-8FFECA1F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zdanova1</dc:creator>
  <cp:lastModifiedBy>user</cp:lastModifiedBy>
  <cp:revision>29</cp:revision>
  <cp:lastPrinted>2015-03-19T05:54:00Z</cp:lastPrinted>
  <dcterms:created xsi:type="dcterms:W3CDTF">2015-03-20T07:57:00Z</dcterms:created>
  <dcterms:modified xsi:type="dcterms:W3CDTF">2016-12-28T03:33:00Z</dcterms:modified>
</cp:coreProperties>
</file>