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7E" w:rsidRDefault="00F01C7E" w:rsidP="00F01C7E">
      <w:bookmarkStart w:id="0" w:name="_GoBack"/>
      <w:bookmarkEnd w:id="0"/>
      <w:r>
        <w:t>31 марта 2015 года</w:t>
      </w:r>
    </w:p>
    <w:p w:rsidR="00F01C7E" w:rsidRDefault="00F01C7E" w:rsidP="00F01C7E">
      <w:r>
        <w:t>Полномочный представитель Президента Российской Федерации</w:t>
      </w:r>
    </w:p>
    <w:p w:rsidR="00F01C7E" w:rsidRDefault="00F01C7E" w:rsidP="00F01C7E">
      <w:r>
        <w:t>Новости</w:t>
      </w:r>
    </w:p>
    <w:p w:rsidR="00F01C7E" w:rsidRDefault="00F01C7E" w:rsidP="00F01C7E">
      <w:r>
        <w:t>Округ</w:t>
      </w:r>
    </w:p>
    <w:p w:rsidR="00F01C7E" w:rsidRDefault="00F01C7E" w:rsidP="00F01C7E">
      <w:r>
        <w:t>Полномочный представитель</w:t>
      </w:r>
    </w:p>
    <w:p w:rsidR="00F01C7E" w:rsidRDefault="00F01C7E" w:rsidP="00F01C7E">
      <w:r>
        <w:t>Приемная Президента</w:t>
      </w:r>
    </w:p>
    <w:p w:rsidR="00F01C7E" w:rsidRDefault="00F01C7E" w:rsidP="00F01C7E">
      <w:r>
        <w:t>Советы и комиссии</w:t>
      </w:r>
    </w:p>
    <w:p w:rsidR="00F01C7E" w:rsidRDefault="00F01C7E" w:rsidP="00F01C7E">
      <w:r>
        <w:t>Аппарат</w:t>
      </w:r>
    </w:p>
    <w:p w:rsidR="00F01C7E" w:rsidRDefault="00F01C7E" w:rsidP="00F01C7E">
      <w:r>
        <w:t>Контакты</w:t>
      </w:r>
    </w:p>
    <w:p w:rsidR="00F01C7E" w:rsidRDefault="00F01C7E" w:rsidP="00F01C7E">
      <w:r>
        <w:t>Положение о государственных наградах Российской Федерации</w:t>
      </w:r>
    </w:p>
    <w:p w:rsidR="00F01C7E" w:rsidRDefault="00F01C7E" w:rsidP="00F01C7E"/>
    <w:p w:rsidR="00F01C7E" w:rsidRDefault="00F01C7E" w:rsidP="00F01C7E">
      <w:r>
        <w:t xml:space="preserve"> Утверждено</w:t>
      </w:r>
    </w:p>
    <w:p w:rsidR="00F01C7E" w:rsidRDefault="00F01C7E" w:rsidP="00F01C7E"/>
    <w:p w:rsidR="00F01C7E" w:rsidRDefault="00F01C7E" w:rsidP="00F01C7E">
      <w:r>
        <w:t xml:space="preserve"> Указом Президента</w:t>
      </w:r>
    </w:p>
    <w:p w:rsidR="00F01C7E" w:rsidRDefault="00F01C7E" w:rsidP="00F01C7E"/>
    <w:p w:rsidR="00F01C7E" w:rsidRDefault="00F01C7E" w:rsidP="00F01C7E">
      <w:r>
        <w:t xml:space="preserve"> Российской Федерации</w:t>
      </w:r>
    </w:p>
    <w:p w:rsidR="00F01C7E" w:rsidRDefault="00F01C7E" w:rsidP="00F01C7E"/>
    <w:p w:rsidR="00F01C7E" w:rsidRDefault="00F01C7E" w:rsidP="00F01C7E">
      <w:r>
        <w:t xml:space="preserve"> от 7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1099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pPr>
        <w:jc w:val="center"/>
      </w:pPr>
      <w:r>
        <w:t>ПОЛОЖЕНИЕ</w:t>
      </w:r>
    </w:p>
    <w:p w:rsidR="00F01C7E" w:rsidRDefault="00F01C7E" w:rsidP="00F01C7E">
      <w:pPr>
        <w:jc w:val="center"/>
      </w:pPr>
    </w:p>
    <w:p w:rsidR="00F01C7E" w:rsidRDefault="00F01C7E" w:rsidP="00F01C7E">
      <w:pPr>
        <w:jc w:val="center"/>
      </w:pPr>
      <w:r>
        <w:t>О ГОСУДАРСТВЕННЫХ НАГРАДАХ РОССИЙСКОЙ ФЕДЕРАЦИИ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(в ред. Указов Президента РФ от 16.12.2011 № 1631, от 12.04.2012 № 433, от 03.05.2012 № 573, от 14.01.2013 № 20)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I. ОБЩИЕ ПОЛОЖЕНИЯ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1. Государственные награды Российской Федерации (далее - государственные награды) являются высшей формой поощрения граждан Российской Федерации за заслуги в области государственного строительства, экономики, науки, культуры, искусства и просвещения, в укреплении законности, охране здоровья и жизни, защите прав и свобод граждан, воспитании, развитии спорта, за значительный вклад в дело защиты Отечества и обеспечение безопасности государства, за активную благотворительную деятельность и иные заслуги перед государством.</w:t>
      </w:r>
    </w:p>
    <w:p w:rsidR="00F01C7E" w:rsidRDefault="00F01C7E" w:rsidP="00F01C7E"/>
    <w:p w:rsidR="00F01C7E" w:rsidRDefault="00F01C7E" w:rsidP="00F01C7E">
      <w:r>
        <w:t xml:space="preserve"> Государственных наград могут быть удостоены иностранные граждане и лица без гражданства.</w:t>
      </w:r>
    </w:p>
    <w:p w:rsidR="00F01C7E" w:rsidRDefault="00F01C7E" w:rsidP="00F01C7E"/>
    <w:p w:rsidR="00F01C7E" w:rsidRDefault="00F01C7E" w:rsidP="00F01C7E">
      <w:r>
        <w:t xml:space="preserve"> Государственных наград могут быть также удостоены соединения, воинские части и корабли Вооруженных Сил Российской Федерации, других войск, воинских формирований и органов (далее - воинские части) за подвиги и отличия в боях по защите Отечества, восстановлению международного мира и в </w:t>
      </w:r>
      <w:proofErr w:type="spellStart"/>
      <w:r>
        <w:t>контртеррористических</w:t>
      </w:r>
      <w:proofErr w:type="spellEnd"/>
      <w:r>
        <w:t xml:space="preserve"> операциях, </w:t>
      </w:r>
      <w:r>
        <w:lastRenderedPageBreak/>
        <w:t>а также за высокие показатели в боевой подготовке, мужество и самоотверженность, проявленные в ходе выполнения учебно-боевых задач.</w:t>
      </w:r>
    </w:p>
    <w:p w:rsidR="00F01C7E" w:rsidRDefault="00F01C7E" w:rsidP="00F01C7E"/>
    <w:p w:rsidR="00F01C7E" w:rsidRDefault="00F01C7E" w:rsidP="00F01C7E">
      <w:r>
        <w:t xml:space="preserve"> 2. Устанавливаются следующие виды государственных наград:</w:t>
      </w:r>
    </w:p>
    <w:p w:rsidR="00F01C7E" w:rsidRDefault="00F01C7E" w:rsidP="00F01C7E"/>
    <w:p w:rsidR="00F01C7E" w:rsidRDefault="00F01C7E" w:rsidP="00F01C7E">
      <w:r>
        <w:t xml:space="preserve"> а) звание Героя Российской Федерации;</w:t>
      </w:r>
    </w:p>
    <w:p w:rsidR="00F01C7E" w:rsidRDefault="00F01C7E" w:rsidP="00F01C7E"/>
    <w:p w:rsidR="00F01C7E" w:rsidRDefault="00F01C7E" w:rsidP="00F01C7E">
      <w:r>
        <w:t xml:space="preserve"> б) ордена Российской Федерации;</w:t>
      </w:r>
    </w:p>
    <w:p w:rsidR="00F01C7E" w:rsidRDefault="00F01C7E" w:rsidP="00F01C7E"/>
    <w:p w:rsidR="00F01C7E" w:rsidRDefault="00F01C7E" w:rsidP="00F01C7E">
      <w:r>
        <w:t xml:space="preserve"> в) знаки отличия Российской Федерации;</w:t>
      </w:r>
    </w:p>
    <w:p w:rsidR="00F01C7E" w:rsidRDefault="00F01C7E" w:rsidP="00F01C7E"/>
    <w:p w:rsidR="00F01C7E" w:rsidRDefault="00F01C7E" w:rsidP="00F01C7E">
      <w:r>
        <w:t xml:space="preserve"> г) медали Российской Федерации;</w:t>
      </w:r>
    </w:p>
    <w:p w:rsidR="00F01C7E" w:rsidRDefault="00F01C7E" w:rsidP="00F01C7E"/>
    <w:p w:rsidR="00F01C7E" w:rsidRDefault="00F01C7E" w:rsidP="00F01C7E">
      <w:r>
        <w:t xml:space="preserve"> </w:t>
      </w:r>
      <w:proofErr w:type="spellStart"/>
      <w:r>
        <w:t>д</w:t>
      </w:r>
      <w:proofErr w:type="spellEnd"/>
      <w:r>
        <w:t>) почетные звания Российской Федерации.</w:t>
      </w:r>
    </w:p>
    <w:p w:rsidR="00F01C7E" w:rsidRDefault="00F01C7E" w:rsidP="00F01C7E"/>
    <w:p w:rsidR="00F01C7E" w:rsidRDefault="00F01C7E" w:rsidP="00F01C7E">
      <w:r>
        <w:t xml:space="preserve"> 3. Ордена Российской Федерации и медали Российской Федерации могут иметь степени. Ордена Российской Федерации различных степеней и медали Российской Федерации различных степеней являются одноименными государственными наградами.</w:t>
      </w:r>
    </w:p>
    <w:p w:rsidR="00F01C7E" w:rsidRDefault="00F01C7E" w:rsidP="00F01C7E"/>
    <w:p w:rsidR="00F01C7E" w:rsidRDefault="00F01C7E" w:rsidP="00F01C7E">
      <w:r>
        <w:t xml:space="preserve"> 4. Ордена Российской Федерации, знаки отличия Российской Федерации, медали Российской Федерации, а также удостоверения к государственным наградам имеют номер.</w:t>
      </w:r>
    </w:p>
    <w:p w:rsidR="00F01C7E" w:rsidRDefault="00F01C7E" w:rsidP="00F01C7E"/>
    <w:p w:rsidR="00F01C7E" w:rsidRDefault="00F01C7E" w:rsidP="00F01C7E">
      <w:r>
        <w:t xml:space="preserve"> Нагрудные знаки к почетным званиям Российской Федерации номера не имеют.</w:t>
      </w:r>
    </w:p>
    <w:p w:rsidR="00F01C7E" w:rsidRDefault="00F01C7E" w:rsidP="00F01C7E"/>
    <w:p w:rsidR="00F01C7E" w:rsidRDefault="00F01C7E" w:rsidP="00F01C7E">
      <w:r>
        <w:t xml:space="preserve"> 5. При представлении к награждению государственными наградами вид награды определяется характером и степенью заслуг награждаемого, которые должны соответствовать статутам орденов Российской Федерации, положениям о знаках отличия Российской Федерации, медалях Российской Федерации и почетных званиях Российской Федерации.</w:t>
      </w:r>
    </w:p>
    <w:p w:rsidR="00F01C7E" w:rsidRDefault="00F01C7E" w:rsidP="00F01C7E"/>
    <w:p w:rsidR="00F01C7E" w:rsidRDefault="00F01C7E" w:rsidP="00F01C7E">
      <w:r>
        <w:t xml:space="preserve"> Награждение одноименными государственными наградами (имеющими степени) производится последовательно - от низшей к высшей степени государственной награды.</w:t>
      </w:r>
    </w:p>
    <w:p w:rsidR="00F01C7E" w:rsidRDefault="00F01C7E" w:rsidP="00F01C7E"/>
    <w:p w:rsidR="00F01C7E" w:rsidRDefault="00F01C7E" w:rsidP="00F01C7E">
      <w:r>
        <w:t xml:space="preserve"> 6. Очередное награждение государственной наградой производится за новые заслуги и достижения не ранее чем через пять лет после предыдущего награждения, за исключением награждения за совершение подвига, проявленные мужество, смелость и отвагу.</w:t>
      </w:r>
    </w:p>
    <w:p w:rsidR="00F01C7E" w:rsidRDefault="00F01C7E" w:rsidP="00F01C7E"/>
    <w:p w:rsidR="00F01C7E" w:rsidRDefault="00F01C7E" w:rsidP="00F01C7E">
      <w:r>
        <w:t xml:space="preserve"> 7. Повторное награждение одной и той же государственной наградой не производится, за исключением награждения одноименной государственной наградой более высокой степени, а также награждения орденом Мужества, медалью "За отвагу" и медалью "За спасение погибавших" за совершение подвига, проявленные мужество, смелость и отвагу.</w:t>
      </w:r>
    </w:p>
    <w:p w:rsidR="00F01C7E" w:rsidRDefault="00F01C7E" w:rsidP="00F01C7E"/>
    <w:p w:rsidR="00F01C7E" w:rsidRDefault="00F01C7E" w:rsidP="00F01C7E">
      <w:r>
        <w:t xml:space="preserve"> По решению Президента Российской Федерации повторное награждение лица государственной наградой может быть произведено до истечения 5-летнего срока.</w:t>
      </w:r>
    </w:p>
    <w:p w:rsidR="00F01C7E" w:rsidRDefault="00F01C7E" w:rsidP="00F01C7E"/>
    <w:p w:rsidR="00F01C7E" w:rsidRDefault="00F01C7E" w:rsidP="00F01C7E">
      <w:r>
        <w:t xml:space="preserve"> 8. Присвоение звания Героя Российской Федерации или награждение орденом Святого Георгия, орденом Суворова, орденом Ушакова, орденом Жукова, орденом Кутузова, орденом Нахимова, орденом Мужества, знаком отличия - Георгиевским Крестом или медалью "За отвагу" может быть произведено посмертно за совершение подвига, проявленные мужество, смелость и отвагу.</w:t>
      </w:r>
    </w:p>
    <w:p w:rsidR="00F01C7E" w:rsidRDefault="00F01C7E" w:rsidP="00F01C7E"/>
    <w:p w:rsidR="00F01C7E" w:rsidRDefault="00F01C7E" w:rsidP="00F01C7E">
      <w:r>
        <w:lastRenderedPageBreak/>
        <w:t xml:space="preserve"> Награждение иными государственными наградами посмертно не производится.</w:t>
      </w:r>
    </w:p>
    <w:p w:rsidR="00F01C7E" w:rsidRDefault="00F01C7E" w:rsidP="00F01C7E"/>
    <w:p w:rsidR="00F01C7E" w:rsidRDefault="00F01C7E" w:rsidP="00F01C7E">
      <w:r>
        <w:t xml:space="preserve"> 9. Награжденный может быть лишен государственной награды только вступившим в законную силу приговором суда при осуждении за совершение тяжкого или особо тяжкого преступления.</w:t>
      </w:r>
    </w:p>
    <w:p w:rsidR="00F01C7E" w:rsidRDefault="00F01C7E" w:rsidP="00F01C7E"/>
    <w:p w:rsidR="00F01C7E" w:rsidRDefault="00F01C7E" w:rsidP="00F01C7E">
      <w:r>
        <w:t xml:space="preserve"> 10. В случае установления недостоверности сведений, содержавшихся в документах, внесенных для представления лица к награждению государственной наградой (далее - документы о награждении), Президент Российской Федерации издает указ об отмене указа (о внесении изменения в указ) Президента Российской Федерации о награждении государственными наградами в отношении названного лица, а врученная лицу государственная награда и документы к ней подлежат возврату в Администрацию Президента Российской Федерации.</w:t>
      </w:r>
    </w:p>
    <w:p w:rsidR="00F01C7E" w:rsidRDefault="00F01C7E" w:rsidP="00F01C7E"/>
    <w:p w:rsidR="00F01C7E" w:rsidRDefault="00F01C7E" w:rsidP="00F01C7E">
      <w:r>
        <w:t xml:space="preserve"> 11. Награжденным государственными наградами предоставляются меры социальной поддержки в соответствии с законодательством Российской Федерации.</w:t>
      </w:r>
    </w:p>
    <w:p w:rsidR="00F01C7E" w:rsidRDefault="00F01C7E" w:rsidP="00F01C7E"/>
    <w:p w:rsidR="00F01C7E" w:rsidRDefault="00F01C7E" w:rsidP="00F01C7E">
      <w:r>
        <w:t xml:space="preserve"> 12. Незаконное приобретение или сбыт, подделка, незаконное ношение государственных наград Российской Федерации и государственных наград СССР, учреждение или изготовление знаков, имеющих схожее название или внешнее сходство, влекут ответственность в соответствии с законодательством Российской Федерации.</w:t>
      </w:r>
    </w:p>
    <w:p w:rsidR="00F01C7E" w:rsidRDefault="00F01C7E" w:rsidP="00F01C7E"/>
    <w:p w:rsidR="00F01C7E" w:rsidRDefault="00F01C7E" w:rsidP="00F01C7E">
      <w:r>
        <w:t xml:space="preserve"> 13. Государственные награды Российской Федерации и государственные награды СССР, изъятые правоохранительными органами и таможенными органами Российской Федерации в установленном законодательством Российской Федерации порядке, а также государственные награды Российской Федерации и государственные награды СССР, владелец которых не установлен, подлежат возврату в Администрацию Президента Российской Федерации.</w:t>
      </w:r>
    </w:p>
    <w:p w:rsidR="00F01C7E" w:rsidRDefault="00F01C7E" w:rsidP="00F01C7E"/>
    <w:p w:rsidR="00F01C7E" w:rsidRDefault="00F01C7E" w:rsidP="00F01C7E">
      <w:r>
        <w:t xml:space="preserve"> 14. На граждан Российской Федерации, удостоенных государственных наград СССР, распространяются правила, предусмотренные законодательством Российской Федерации и настоящим Положением.</w:t>
      </w:r>
    </w:p>
    <w:p w:rsidR="00F01C7E" w:rsidRDefault="00F01C7E" w:rsidP="00F01C7E"/>
    <w:p w:rsidR="00F01C7E" w:rsidRDefault="00F01C7E" w:rsidP="00F01C7E">
      <w:r>
        <w:t xml:space="preserve"> Гражданам Российской Федерации, награжденным государственными наградами СССР и своевременно не получившим названные государственные награды, обеспечивается их вручение.</w:t>
      </w:r>
    </w:p>
    <w:p w:rsidR="00F01C7E" w:rsidRDefault="00F01C7E" w:rsidP="00F01C7E"/>
    <w:p w:rsidR="00F01C7E" w:rsidRDefault="00F01C7E" w:rsidP="00F01C7E">
      <w:r>
        <w:t xml:space="preserve"> Президент Российской Федерации может восстановить гражданина Российской Федерации в правах на государственные награды в случае его реабилитации в соответствии с законодательством Российской Федерации или изменения приговора суда.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II. ПОРЯДОК ПРЕДСТАВЛЕНИЯ К НАГРАЖДЕНИЮ</w:t>
      </w:r>
    </w:p>
    <w:p w:rsidR="00F01C7E" w:rsidRDefault="00F01C7E" w:rsidP="00F01C7E"/>
    <w:p w:rsidR="00F01C7E" w:rsidRDefault="00F01C7E" w:rsidP="00F01C7E">
      <w:r>
        <w:t xml:space="preserve"> ГОСУДАРСТВЕННЫМИ НАГРАДАМИ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15. Решение о награждении государственной наградой принимается Президентом Российской Федерации на основании представления, внесенного Президенту Российской </w:t>
      </w:r>
      <w:r>
        <w:lastRenderedPageBreak/>
        <w:t>Федерации, и предложения Комиссии при Президенте Российской Федерации по государственным наградам (далее - Комиссия).</w:t>
      </w:r>
    </w:p>
    <w:p w:rsidR="00F01C7E" w:rsidRDefault="00F01C7E" w:rsidP="00F01C7E"/>
    <w:p w:rsidR="00F01C7E" w:rsidRDefault="00F01C7E" w:rsidP="00F01C7E">
      <w:r>
        <w:t xml:space="preserve"> 16. Ходатайство о награждении государственной наградой возбуждается по месту основной (постоянной) работы лица, представленного к государственной награде:</w:t>
      </w:r>
    </w:p>
    <w:p w:rsidR="00F01C7E" w:rsidRDefault="00F01C7E" w:rsidP="00F01C7E"/>
    <w:p w:rsidR="00F01C7E" w:rsidRDefault="00F01C7E" w:rsidP="00F01C7E">
      <w:r>
        <w:t xml:space="preserve"> а) коллективами организаций;</w:t>
      </w:r>
    </w:p>
    <w:p w:rsidR="00F01C7E" w:rsidRDefault="00F01C7E" w:rsidP="00F01C7E"/>
    <w:p w:rsidR="00F01C7E" w:rsidRDefault="00F01C7E" w:rsidP="00F01C7E">
      <w:r>
        <w:t xml:space="preserve"> б) государственными органами или органами местного самоуправления.</w:t>
      </w:r>
    </w:p>
    <w:p w:rsidR="00F01C7E" w:rsidRDefault="00F01C7E" w:rsidP="00F01C7E"/>
    <w:p w:rsidR="00F01C7E" w:rsidRDefault="00F01C7E" w:rsidP="00F01C7E">
      <w:r>
        <w:t xml:space="preserve"> 17. В случае отсутствия у лица, представляемого к государственной награде, основного (постоянного) места работы, ходатайство о награждении указанного лица может быть возбуждено по месту его общественной деятельности.</w:t>
      </w:r>
    </w:p>
    <w:p w:rsidR="00F01C7E" w:rsidRDefault="00F01C7E" w:rsidP="00F01C7E"/>
    <w:p w:rsidR="00F01C7E" w:rsidRDefault="00F01C7E" w:rsidP="00F01C7E">
      <w:r>
        <w:t xml:space="preserve"> В случае осуществления лицом индивидуальной трудовой или индивидуальной общественной деятельности ходатайство о награждении данного лица государственной наградой возбуждается соответствующим представительным органом муниципального образования.</w:t>
      </w:r>
    </w:p>
    <w:p w:rsidR="00F01C7E" w:rsidRDefault="00F01C7E" w:rsidP="00F01C7E"/>
    <w:p w:rsidR="00F01C7E" w:rsidRDefault="00F01C7E" w:rsidP="00F01C7E">
      <w:r>
        <w:t xml:space="preserve"> 18. На основании ходатайства о награждении государственными наградами формируются документы о награждении, которые направляются главе муниципального образования, на территории которого осуществляется работа или общественная деятельность лица, в отношении которого возбуждено ходатайство о награждении государственной наградой.</w:t>
      </w:r>
    </w:p>
    <w:p w:rsidR="00F01C7E" w:rsidRDefault="00F01C7E" w:rsidP="00F01C7E"/>
    <w:p w:rsidR="00F01C7E" w:rsidRDefault="00F01C7E" w:rsidP="00F01C7E">
      <w:r>
        <w:t xml:space="preserve"> Глава муниципального образования рассматривает документы о награждении и направляет их для дальнейшего рассмотрения высшему должностному лицу (руководителю высшего исполнительного органа государственной власти) субъекта Российской Федерации (далее - высшее должностное лицо субъекта Российской Федерации).</w:t>
      </w:r>
    </w:p>
    <w:p w:rsidR="00F01C7E" w:rsidRDefault="00F01C7E" w:rsidP="00F01C7E"/>
    <w:p w:rsidR="00F01C7E" w:rsidRDefault="00F01C7E" w:rsidP="00F01C7E">
      <w:r>
        <w:t xml:space="preserve"> 19. Высшее должностное лицо субъекта Российской Федерации рассматривает документы о награждении и по результатам рассмотрения направляет их полномочному представителю Президента Российской Федерации в федеральном округе на согласование.</w:t>
      </w:r>
    </w:p>
    <w:p w:rsidR="00F01C7E" w:rsidRDefault="00F01C7E" w:rsidP="00F01C7E"/>
    <w:p w:rsidR="00F01C7E" w:rsidRDefault="00F01C7E" w:rsidP="00F01C7E">
      <w:r>
        <w:t xml:space="preserve"> 20. Полномочный представитель Президента Российской Федерации в федеральном округе рассматривает документы о награждении и в случае согласования возвращает их высшему должностному лицу субъекта Российской Федерации, за исключением документов о награждении граждан, представление которых Президенту Российской Федерации осуществляет полномочный представитель Президента Российской Федерации в федеральном округе.</w:t>
      </w:r>
    </w:p>
    <w:p w:rsidR="00F01C7E" w:rsidRDefault="00F01C7E" w:rsidP="00F01C7E"/>
    <w:p w:rsidR="00F01C7E" w:rsidRDefault="00F01C7E" w:rsidP="00F01C7E">
      <w:r>
        <w:t xml:space="preserve"> 21. После согласования документов о награждении полномочным представителем Президента Российской Федерации в федеральном округе высшее должностное лицо субъекта Российской Федерации представляет их в соответствии со своей компетенцией Президенту Российской Федерации либо направляет документы о награждении в соответствующий федеральный орган исполнительной власти в соответствии с отраслевой принадлежностью лиц, представленных к награде.</w:t>
      </w:r>
    </w:p>
    <w:p w:rsidR="00F01C7E" w:rsidRDefault="00F01C7E" w:rsidP="00F01C7E"/>
    <w:p w:rsidR="00F01C7E" w:rsidRDefault="00F01C7E" w:rsidP="00F01C7E">
      <w:r>
        <w:t xml:space="preserve"> 22. Руководители федеральных органов исполнительной власти рассматривают документы о награждении и в случае согласования представляют их Президенту Российской Федерации.</w:t>
      </w:r>
    </w:p>
    <w:p w:rsidR="00F01C7E" w:rsidRDefault="00F01C7E" w:rsidP="00F01C7E"/>
    <w:p w:rsidR="00F01C7E" w:rsidRDefault="00F01C7E" w:rsidP="00F01C7E">
      <w:r>
        <w:lastRenderedPageBreak/>
        <w:t xml:space="preserve"> По результатам согласования документов о награждении руководители федеральных органов исполнительной власти могут принять решение о нецелесообразности награждения лица государственной наградой, об изменении вида или степени государственной награды, к награждению которой представлено лицо.</w:t>
      </w:r>
    </w:p>
    <w:p w:rsidR="00F01C7E" w:rsidRDefault="00F01C7E" w:rsidP="00F01C7E"/>
    <w:p w:rsidR="00F01C7E" w:rsidRDefault="00F01C7E" w:rsidP="00F01C7E">
      <w:r>
        <w:t xml:space="preserve"> 23. Порядок возбуждения ходатайства о награждении государственными наградами лиц, замещающих государственные должности Российской Федерации, а также федеральных государственных служащих и работников федеральных государственных органов определяется соответствующими федеральными государственными органами.</w:t>
      </w:r>
    </w:p>
    <w:p w:rsidR="00F01C7E" w:rsidRDefault="00F01C7E" w:rsidP="00F01C7E"/>
    <w:p w:rsidR="00F01C7E" w:rsidRDefault="00F01C7E" w:rsidP="00F01C7E">
      <w:r>
        <w:t xml:space="preserve"> Порядок возбуждения ходатайства о награждении государственными наградами действительных членов, членов-корреспондентов, работников государственных академий наук и подведомственных им организаций определяется соответствующими государственными академиями наук.</w:t>
      </w:r>
    </w:p>
    <w:p w:rsidR="00F01C7E" w:rsidRDefault="00F01C7E" w:rsidP="00F01C7E"/>
    <w:p w:rsidR="00F01C7E" w:rsidRDefault="00F01C7E" w:rsidP="00F01C7E">
      <w:r>
        <w:t xml:space="preserve"> 24. Представления о награждении государственными наградами вместе с соответствующими наградными документами вносятся Президенту Российской Федерации:</w:t>
      </w:r>
    </w:p>
    <w:p w:rsidR="00F01C7E" w:rsidRDefault="00F01C7E" w:rsidP="00F01C7E"/>
    <w:p w:rsidR="00F01C7E" w:rsidRDefault="00F01C7E" w:rsidP="00F01C7E">
      <w:r>
        <w:t xml:space="preserve"> а) Председателем Правительства Российской Федерации;</w:t>
      </w:r>
    </w:p>
    <w:p w:rsidR="00F01C7E" w:rsidRDefault="00F01C7E" w:rsidP="00F01C7E"/>
    <w:p w:rsidR="00F01C7E" w:rsidRDefault="00F01C7E" w:rsidP="00F01C7E">
      <w:r>
        <w:t xml:space="preserve"> б) Руководителем Администрации Президента Российской Федерации;</w:t>
      </w:r>
    </w:p>
    <w:p w:rsidR="00F01C7E" w:rsidRDefault="00F01C7E" w:rsidP="00F01C7E"/>
    <w:p w:rsidR="00F01C7E" w:rsidRDefault="00F01C7E" w:rsidP="00F01C7E">
      <w:r>
        <w:t xml:space="preserve"> в)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01C7E" w:rsidRDefault="00F01C7E" w:rsidP="00F01C7E"/>
    <w:p w:rsidR="00F01C7E" w:rsidRDefault="00F01C7E" w:rsidP="00F01C7E">
      <w:r>
        <w:t xml:space="preserve"> г) руководителями федеральных органов государственной власти и иных федеральных государственных органов;</w:t>
      </w:r>
    </w:p>
    <w:p w:rsidR="00F01C7E" w:rsidRDefault="00F01C7E" w:rsidP="00F01C7E"/>
    <w:p w:rsidR="00F01C7E" w:rsidRDefault="00F01C7E" w:rsidP="00F01C7E">
      <w:r>
        <w:t xml:space="preserve"> </w:t>
      </w:r>
      <w:proofErr w:type="spellStart"/>
      <w:r>
        <w:t>д</w:t>
      </w:r>
      <w:proofErr w:type="spellEnd"/>
      <w:r>
        <w:t>) полномочными представителями Президента Российской Федерации в федеральных округах;</w:t>
      </w:r>
    </w:p>
    <w:p w:rsidR="00F01C7E" w:rsidRDefault="00F01C7E" w:rsidP="00F01C7E"/>
    <w:p w:rsidR="00F01C7E" w:rsidRDefault="00F01C7E" w:rsidP="00F01C7E">
      <w:r>
        <w:t xml:space="preserve"> е) высшими должностными лицами субъектов Российской Федерации;</w:t>
      </w:r>
    </w:p>
    <w:p w:rsidR="00F01C7E" w:rsidRDefault="00F01C7E" w:rsidP="00F01C7E"/>
    <w:p w:rsidR="00F01C7E" w:rsidRDefault="00F01C7E" w:rsidP="00F01C7E">
      <w:r>
        <w:t xml:space="preserve"> ж) президентами государственных академий наук.</w:t>
      </w:r>
    </w:p>
    <w:p w:rsidR="00F01C7E" w:rsidRDefault="00F01C7E" w:rsidP="00F01C7E"/>
    <w:p w:rsidR="00F01C7E" w:rsidRDefault="00F01C7E" w:rsidP="00F01C7E">
      <w:r>
        <w:t xml:space="preserve"> 25. Председатель Правительства Российской Федерации вносит Президенту Российской Федерации представления о награждении государственными наградами заместителей Председателя Правительства Российской Федерации, руководителей федеральных органов исполнительной власти, президентов государственных академий наук и иных лиц.</w:t>
      </w:r>
    </w:p>
    <w:p w:rsidR="00F01C7E" w:rsidRDefault="00F01C7E" w:rsidP="00F01C7E"/>
    <w:p w:rsidR="00F01C7E" w:rsidRDefault="00F01C7E" w:rsidP="00F01C7E">
      <w:r>
        <w:t xml:space="preserve"> 26. Руководители федеральных государственных органов вносят Президенту Российской Федерации представления о награждении государственными наградами лиц, замещающих государственные должности Российской Федерации в соответствующих федеральных государственных органах.</w:t>
      </w:r>
    </w:p>
    <w:p w:rsidR="00F01C7E" w:rsidRDefault="00F01C7E" w:rsidP="00F01C7E"/>
    <w:p w:rsidR="00F01C7E" w:rsidRDefault="00F01C7E" w:rsidP="00F01C7E">
      <w:r>
        <w:t xml:space="preserve"> 27. Руководитель Администрации Президента Российской Федерации вносит Президенту Российской Федерации представления о награждении государственными наградами федеральных государственных гражданских служащих и работников Администрации Президента Российской Федерации.</w:t>
      </w:r>
    </w:p>
    <w:p w:rsidR="00F01C7E" w:rsidRDefault="00F01C7E" w:rsidP="00F01C7E"/>
    <w:p w:rsidR="00F01C7E" w:rsidRDefault="00F01C7E" w:rsidP="00F01C7E">
      <w:r>
        <w:lastRenderedPageBreak/>
        <w:t xml:space="preserve"> 28. Заместители председателей Конституционного Суда Российской Федерации, Верховного Суда Российской Федерации, Высшего Арбитражного Суда Российской Федерации, Совета Федерации и Государственной Думы Федерального Собрания Российской Федерации и заместители руководителей иных федеральных государственных органов вносят Президенту Российской Федерации представления о награждении соответственно председателей названных судов и руководителей указанных федеральных государственных органов.</w:t>
      </w:r>
    </w:p>
    <w:p w:rsidR="00F01C7E" w:rsidRDefault="00F01C7E" w:rsidP="00F01C7E"/>
    <w:p w:rsidR="00F01C7E" w:rsidRDefault="00F01C7E" w:rsidP="00F01C7E">
      <w:r>
        <w:t xml:space="preserve"> 29. Заместитель Председателя Правительства Российской Федерации - Руководитель Аппарата Правительства Российской Федерации вносит Президенту Российской Федерации представления о награждении государственными наградами федеральных государственных гражданских служащих и работников Аппарата Правительства Российской Федерации.</w:t>
      </w:r>
    </w:p>
    <w:p w:rsidR="00F01C7E" w:rsidRDefault="00F01C7E" w:rsidP="00F01C7E"/>
    <w:p w:rsidR="00F01C7E" w:rsidRDefault="00F01C7E" w:rsidP="00F01C7E">
      <w:r>
        <w:t xml:space="preserve"> 30. Руководители федеральных органов государственной власти и федеральных государственных органов вносят Президенту Российской Федерации представления о награждении государственными наградами федеральных государственных служащих и работников соответствующих федеральных органов государственной власти, иных федеральных государственных органов.</w:t>
      </w:r>
    </w:p>
    <w:p w:rsidR="00F01C7E" w:rsidRDefault="00F01C7E" w:rsidP="00F01C7E"/>
    <w:p w:rsidR="00F01C7E" w:rsidRDefault="00F01C7E" w:rsidP="00F01C7E">
      <w:r>
        <w:t xml:space="preserve"> Руководители федеральных органов исполнительной власти также вносят Президенту Российской Федерации представления о награждении граждан Российской Федерации - работников организаций в соответствии с отраслевой принадлежностью.</w:t>
      </w:r>
    </w:p>
    <w:p w:rsidR="00F01C7E" w:rsidRDefault="00F01C7E" w:rsidP="00F01C7E"/>
    <w:p w:rsidR="00F01C7E" w:rsidRDefault="00F01C7E" w:rsidP="00F01C7E">
      <w:r>
        <w:t xml:space="preserve"> 31. Полномочные представители Президента Российской Федерации в федеральных округах вносят Президенту Российской Федерации представления о награждении государственными наградами руководителей органов государственной власти субъектов Российской Федерации.</w:t>
      </w:r>
      <w:r>
        <w:cr/>
      </w:r>
    </w:p>
    <w:p w:rsidR="00F01C7E" w:rsidRDefault="00F01C7E" w:rsidP="00F01C7E"/>
    <w:p w:rsidR="00F01C7E" w:rsidRDefault="00F01C7E" w:rsidP="00F01C7E">
      <w:r>
        <w:t xml:space="preserve"> 32. Высшие должностные лица субъектов Российской Федерации вносят Президенту Российской Федерации представления о награждении государственными наградами работников представительных (законодательных) и исполнительных органов государственной власти субъектов Российской Федерации, руководителей и работников администраций муниципальных образований, работников и членов общественных объединений, зарегистрированных на территории соответствующих субъектов Российской Федерации.</w:t>
      </w:r>
    </w:p>
    <w:p w:rsidR="00F01C7E" w:rsidRDefault="00F01C7E" w:rsidP="00F01C7E"/>
    <w:p w:rsidR="00F01C7E" w:rsidRDefault="00F01C7E" w:rsidP="00F01C7E">
      <w:r>
        <w:t xml:space="preserve"> 33. Президенты государственных академий наук вносят Президенту Российской Федерации представления о награждении государственными наградами действительных членов, членов-корреспондентов и работников государственных академий наук, а также работников подведомственных им организаций.</w:t>
      </w:r>
    </w:p>
    <w:p w:rsidR="00F01C7E" w:rsidRDefault="00F01C7E" w:rsidP="00F01C7E"/>
    <w:p w:rsidR="00F01C7E" w:rsidRDefault="00F01C7E" w:rsidP="00F01C7E">
      <w:r>
        <w:t xml:space="preserve"> 34. Министр иностранных дел Российской Федерации вносит Президенту Российской Федерации представления о награждении государственными наградами:</w:t>
      </w:r>
    </w:p>
    <w:p w:rsidR="00F01C7E" w:rsidRDefault="00F01C7E" w:rsidP="00F01C7E"/>
    <w:p w:rsidR="00F01C7E" w:rsidRDefault="00F01C7E" w:rsidP="00F01C7E">
      <w:r>
        <w:t xml:space="preserve"> а) иностранных граждан, лиц без гражданства, а также граждан Российской Федерации, постоянно проживающих за границей;</w:t>
      </w:r>
    </w:p>
    <w:p w:rsidR="00F01C7E" w:rsidRDefault="00F01C7E" w:rsidP="00F01C7E"/>
    <w:p w:rsidR="00F01C7E" w:rsidRDefault="00F01C7E" w:rsidP="00F01C7E">
      <w:r>
        <w:t xml:space="preserve"> б) иностранных членов государственных академий наук по ходатайствам президентов этих академий наук;</w:t>
      </w:r>
    </w:p>
    <w:p w:rsidR="00F01C7E" w:rsidRDefault="00F01C7E" w:rsidP="00F01C7E"/>
    <w:p w:rsidR="00F01C7E" w:rsidRDefault="00F01C7E" w:rsidP="00F01C7E">
      <w:r>
        <w:lastRenderedPageBreak/>
        <w:t xml:space="preserve"> в) сотрудников международных организаций, дипломатических представительств и консульских учреждений иностранных государств в Российской Федерации.</w:t>
      </w:r>
    </w:p>
    <w:p w:rsidR="00F01C7E" w:rsidRDefault="00F01C7E" w:rsidP="00F01C7E"/>
    <w:p w:rsidR="00F01C7E" w:rsidRDefault="00F01C7E" w:rsidP="00F01C7E">
      <w:r>
        <w:t xml:space="preserve"> 35. Во всех остальных случаях представления о награждении государственными наградами вносятся высшим должностным лицом субъекта Российской Федерации.</w:t>
      </w:r>
    </w:p>
    <w:p w:rsidR="00F01C7E" w:rsidRDefault="00F01C7E" w:rsidP="00F01C7E"/>
    <w:p w:rsidR="00F01C7E" w:rsidRDefault="00F01C7E" w:rsidP="00F01C7E">
      <w:r>
        <w:t xml:space="preserve"> Представления о награждении государственными наградами иностранных граждан и лиц без гражданства, постоянно проживающих на территории Российской Федерации, вносятся Президенту Российской Федерации на общих основаниях.</w:t>
      </w:r>
    </w:p>
    <w:p w:rsidR="00F01C7E" w:rsidRDefault="00F01C7E" w:rsidP="00F01C7E"/>
    <w:p w:rsidR="00F01C7E" w:rsidRDefault="00F01C7E" w:rsidP="00F01C7E">
      <w:r>
        <w:t xml:space="preserve"> 36.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листа.</w:t>
      </w:r>
    </w:p>
    <w:p w:rsidR="00F01C7E" w:rsidRDefault="00F01C7E" w:rsidP="00F01C7E"/>
    <w:p w:rsidR="00F01C7E" w:rsidRDefault="00F01C7E" w:rsidP="00F01C7E">
      <w:r>
        <w:t xml:space="preserve"> 37. Представление о награждении государственными наградами, внесенное Президенту Российской Федерации, признается недействительным в случаях:</w:t>
      </w:r>
    </w:p>
    <w:p w:rsidR="00F01C7E" w:rsidRDefault="00F01C7E" w:rsidP="00F01C7E"/>
    <w:p w:rsidR="00F01C7E" w:rsidRDefault="00F01C7E" w:rsidP="00F01C7E">
      <w:r>
        <w:t xml:space="preserve"> а) установления недостоверности сведений, содержащихся в наградных документах;</w:t>
      </w:r>
    </w:p>
    <w:p w:rsidR="00F01C7E" w:rsidRDefault="00F01C7E" w:rsidP="00F01C7E"/>
    <w:p w:rsidR="00F01C7E" w:rsidRDefault="00F01C7E" w:rsidP="00F01C7E">
      <w:r>
        <w:t xml:space="preserve"> б) изменения сферы деятельности лиц, представленных к награждению государственными наградами, за исключением представления к награждению за совершение подвига, проявленные мужество, смелость и отвагу;</w:t>
      </w:r>
    </w:p>
    <w:p w:rsidR="00F01C7E" w:rsidRDefault="00F01C7E" w:rsidP="00F01C7E"/>
    <w:p w:rsidR="00F01C7E" w:rsidRDefault="00F01C7E" w:rsidP="00F01C7E">
      <w:r>
        <w:t xml:space="preserve"> в) смерти лица, представленного к государственной награде, за исключением лиц, представленных к государственным наградам, награждение которыми может быть произведено посмертно;</w:t>
      </w:r>
    </w:p>
    <w:p w:rsidR="00F01C7E" w:rsidRDefault="00F01C7E" w:rsidP="00F01C7E"/>
    <w:p w:rsidR="00F01C7E" w:rsidRDefault="00F01C7E" w:rsidP="00F01C7E">
      <w:r>
        <w:t xml:space="preserve"> г) возбуждения уголовного дела в отношении лица, представленного к государственной награде;</w:t>
      </w:r>
    </w:p>
    <w:p w:rsidR="00F01C7E" w:rsidRDefault="00F01C7E" w:rsidP="00F01C7E"/>
    <w:p w:rsidR="00F01C7E" w:rsidRDefault="00F01C7E" w:rsidP="00F01C7E">
      <w:r>
        <w:t xml:space="preserve"> </w:t>
      </w:r>
      <w:proofErr w:type="spellStart"/>
      <w:r>
        <w:t>д</w:t>
      </w:r>
      <w:proofErr w:type="spellEnd"/>
      <w:r>
        <w:t>) невыполнения иных требований настоящего Положения.</w:t>
      </w:r>
    </w:p>
    <w:p w:rsidR="00F01C7E" w:rsidRDefault="00F01C7E" w:rsidP="00F01C7E"/>
    <w:p w:rsidR="00F01C7E" w:rsidRDefault="00F01C7E" w:rsidP="00F01C7E">
      <w:r>
        <w:t xml:space="preserve"> 38. В случае признания представления о награждении государственными наградами недействительным наградные документы возвращаются должностному лицу, внесшему представление.</w:t>
      </w:r>
    </w:p>
    <w:p w:rsidR="00F01C7E" w:rsidRDefault="00F01C7E" w:rsidP="00F01C7E"/>
    <w:p w:rsidR="00F01C7E" w:rsidRDefault="00F01C7E" w:rsidP="00F01C7E">
      <w:r>
        <w:t xml:space="preserve"> 39. Срок рассмотрения наградных документов согласующими инстанциями не может превышать 30 дней со дня поступления соответствующих документов.</w:t>
      </w:r>
    </w:p>
    <w:p w:rsidR="00F01C7E" w:rsidRDefault="00F01C7E" w:rsidP="00F01C7E"/>
    <w:p w:rsidR="00F01C7E" w:rsidRDefault="00F01C7E" w:rsidP="00F01C7E">
      <w:r>
        <w:t xml:space="preserve"> В случае принятия согласующими инстанциями решения о нецелесообразности поддержки ходатайства о награждении согласующие инстанции информируют об этом ходатайствующий орган (организацию) с подробным указанием причины отказа.</w:t>
      </w:r>
    </w:p>
    <w:p w:rsidR="00F01C7E" w:rsidRDefault="00F01C7E" w:rsidP="00F01C7E"/>
    <w:p w:rsidR="00F01C7E" w:rsidRDefault="00F01C7E" w:rsidP="00F01C7E">
      <w:r>
        <w:t xml:space="preserve"> 40. Представления о награждении государственными наградами до их внесения Президенту Российской Федерации рассматриваются Комиссией.</w:t>
      </w:r>
    </w:p>
    <w:p w:rsidR="00F01C7E" w:rsidRDefault="00F01C7E" w:rsidP="00F01C7E"/>
    <w:p w:rsidR="00F01C7E" w:rsidRDefault="00F01C7E" w:rsidP="00F01C7E">
      <w:r>
        <w:t xml:space="preserve"> 41. Комиссия может принять следующие решения:</w:t>
      </w:r>
    </w:p>
    <w:p w:rsidR="00F01C7E" w:rsidRDefault="00F01C7E" w:rsidP="00F01C7E"/>
    <w:p w:rsidR="00F01C7E" w:rsidRDefault="00F01C7E" w:rsidP="00F01C7E">
      <w:r>
        <w:t xml:space="preserve"> а) о поддержке представления о награждении государственной наградой;</w:t>
      </w:r>
    </w:p>
    <w:p w:rsidR="00F01C7E" w:rsidRDefault="00F01C7E" w:rsidP="00F01C7E"/>
    <w:p w:rsidR="00F01C7E" w:rsidRDefault="00F01C7E" w:rsidP="00F01C7E">
      <w:r>
        <w:t xml:space="preserve"> б) об изменении вида или степени государственной награды, к награждению которой представлено лицо;</w:t>
      </w:r>
    </w:p>
    <w:p w:rsidR="00F01C7E" w:rsidRDefault="00F01C7E" w:rsidP="00F01C7E"/>
    <w:p w:rsidR="00F01C7E" w:rsidRDefault="00F01C7E" w:rsidP="00F01C7E">
      <w:r>
        <w:t xml:space="preserve"> в) о нецелесообразности награждения лица государственной наградой;</w:t>
      </w:r>
    </w:p>
    <w:p w:rsidR="00F01C7E" w:rsidRDefault="00F01C7E" w:rsidP="00F01C7E"/>
    <w:p w:rsidR="00F01C7E" w:rsidRDefault="00F01C7E" w:rsidP="00F01C7E">
      <w:r>
        <w:t xml:space="preserve"> г) иные решения.</w:t>
      </w:r>
    </w:p>
    <w:p w:rsidR="00F01C7E" w:rsidRDefault="00F01C7E" w:rsidP="00F01C7E"/>
    <w:p w:rsidR="00F01C7E" w:rsidRDefault="00F01C7E" w:rsidP="00F01C7E">
      <w:r>
        <w:t xml:space="preserve"> 42. Повторное представление к награждению государственной наградой лица, в отношении которого Комиссия приняла решение о нецелесообразности награждения государственной наградой, возможно не ранее чем через год со дня принятия Комиссией указанного решения.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III. ВРУЧЕНИЕ ГОСУДАРСТВЕННЫХ НАГРАД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43. Государственные награды вручаются Президентом Российской Федерации.</w:t>
      </w:r>
    </w:p>
    <w:p w:rsidR="00F01C7E" w:rsidRDefault="00F01C7E" w:rsidP="00F01C7E"/>
    <w:p w:rsidR="00F01C7E" w:rsidRDefault="00F01C7E" w:rsidP="00F01C7E">
      <w:r>
        <w:t xml:space="preserve"> 44. По поручению Президента Российской Федерации и от его имени государственные награды могут вручать:</w:t>
      </w:r>
    </w:p>
    <w:p w:rsidR="00F01C7E" w:rsidRDefault="00F01C7E" w:rsidP="00F01C7E"/>
    <w:p w:rsidR="00F01C7E" w:rsidRDefault="00F01C7E" w:rsidP="00F01C7E">
      <w:r>
        <w:t xml:space="preserve"> а) Председатель Правительства Российской Федерации;</w:t>
      </w:r>
    </w:p>
    <w:p w:rsidR="00F01C7E" w:rsidRDefault="00F01C7E" w:rsidP="00F01C7E"/>
    <w:p w:rsidR="00F01C7E" w:rsidRDefault="00F01C7E" w:rsidP="00F01C7E">
      <w:r>
        <w:t xml:space="preserve"> б) члены Правительства Российской Федерации, руководители федеральных органов государственной власти и иных федеральных государственных органов;</w:t>
      </w:r>
    </w:p>
    <w:p w:rsidR="00F01C7E" w:rsidRDefault="00F01C7E" w:rsidP="00F01C7E"/>
    <w:p w:rsidR="00F01C7E" w:rsidRDefault="00F01C7E" w:rsidP="00F01C7E">
      <w:r>
        <w:t xml:space="preserve"> в) должностные лица Администрации Президента Российской Федерации;</w:t>
      </w:r>
    </w:p>
    <w:p w:rsidR="00F01C7E" w:rsidRDefault="00F01C7E" w:rsidP="00F01C7E"/>
    <w:p w:rsidR="00F01C7E" w:rsidRDefault="00F01C7E" w:rsidP="00F01C7E">
      <w:r>
        <w:t xml:space="preserve"> г) высшие должностные лица субъектов Российской Федерации;</w:t>
      </w:r>
    </w:p>
    <w:p w:rsidR="00F01C7E" w:rsidRDefault="00F01C7E" w:rsidP="00F01C7E"/>
    <w:p w:rsidR="00F01C7E" w:rsidRDefault="00F01C7E" w:rsidP="00F01C7E">
      <w:r>
        <w:t xml:space="preserve"> </w:t>
      </w:r>
      <w:proofErr w:type="spellStart"/>
      <w:r>
        <w:t>д</w:t>
      </w:r>
      <w:proofErr w:type="spellEnd"/>
      <w:r>
        <w:t>) руководители дипломатических представительств и консульских учреждений Российской Федерации;</w:t>
      </w:r>
    </w:p>
    <w:p w:rsidR="00F01C7E" w:rsidRDefault="00F01C7E" w:rsidP="00F01C7E"/>
    <w:p w:rsidR="00F01C7E" w:rsidRDefault="00F01C7E" w:rsidP="00F01C7E">
      <w:r>
        <w:t xml:space="preserve"> е) президенты государственных академий наук;</w:t>
      </w:r>
    </w:p>
    <w:p w:rsidR="00F01C7E" w:rsidRDefault="00F01C7E" w:rsidP="00F01C7E"/>
    <w:p w:rsidR="00F01C7E" w:rsidRDefault="00F01C7E" w:rsidP="00F01C7E">
      <w:r>
        <w:t xml:space="preserve"> ж) командиры воинских частей, соединений, командующие объединениями, а также иные должностные лица, определяемые руководителем соответствующего федерального органа исполнительной власти, в котором предусмотрена военная служба.</w:t>
      </w:r>
    </w:p>
    <w:p w:rsidR="00F01C7E" w:rsidRDefault="00F01C7E" w:rsidP="00F01C7E"/>
    <w:p w:rsidR="00F01C7E" w:rsidRDefault="00F01C7E" w:rsidP="00F01C7E">
      <w:r>
        <w:t xml:space="preserve"> 45. Президент Российской Федерации может поручить вручение государственных наград иным лицам.</w:t>
      </w:r>
    </w:p>
    <w:p w:rsidR="00F01C7E" w:rsidRDefault="00F01C7E" w:rsidP="00F01C7E"/>
    <w:p w:rsidR="00F01C7E" w:rsidRDefault="00F01C7E" w:rsidP="00F01C7E">
      <w:r>
        <w:t xml:space="preserve"> 46. Государственные награды и документы к ним вручаются награжденным в торжественной обстановке не позднее чем через три месяца со дня вступления в силу указа Президента Российской Федерации о награждении.</w:t>
      </w:r>
    </w:p>
    <w:p w:rsidR="00F01C7E" w:rsidRDefault="00F01C7E" w:rsidP="00F01C7E"/>
    <w:p w:rsidR="00F01C7E" w:rsidRDefault="00F01C7E" w:rsidP="00F01C7E">
      <w:r>
        <w:t xml:space="preserve"> 47. Государственные награды и документы к ним лиц, награжденных посмертно, передаются (вручаются) для хранения супруге (супругу), отцу, матери, сыну или дочери награжденного лица (далее - наследники).</w:t>
      </w:r>
    </w:p>
    <w:p w:rsidR="00F01C7E" w:rsidRDefault="00F01C7E" w:rsidP="00F01C7E"/>
    <w:p w:rsidR="00F01C7E" w:rsidRDefault="00F01C7E" w:rsidP="00F01C7E">
      <w:r>
        <w:t xml:space="preserve"> 47(1). Наследникам лиц, награжденных государственными наградами СССР, но не получивших их своевременно в связи со смертью (гибелью) или в соответствии с </w:t>
      </w:r>
      <w:r>
        <w:lastRenderedPageBreak/>
        <w:t>действовавшим на момент награждения законодательством СССР, передаются (вручаются) удостоверения к соответствующим государственным наградам СССР для хранения как память.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IV. ХРАНЕНИЕ ГОСУДАРСТВЕННЫХ НАГРАД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48. Хранение государственных наград и документов к ним осуществляется награжденными лицами.</w:t>
      </w:r>
    </w:p>
    <w:p w:rsidR="00F01C7E" w:rsidRDefault="00F01C7E" w:rsidP="00F01C7E"/>
    <w:p w:rsidR="00F01C7E" w:rsidRDefault="00F01C7E" w:rsidP="00F01C7E">
      <w:r>
        <w:t xml:space="preserve"> По решению Комиссии лица, награжденные государственными наградами, могут передавать их на постоянное хранение и для экспонирования в государственные или муниципальные музеи при наличии ходатайства музея, поддержанного органом исполнительной власти субъекта Российской Федерации, в ведении которого находятся вопросы сохранения культурного наследия, или по ходатайству федерального органа исполнительной власти, в ведении которого находится музей.</w:t>
      </w:r>
    </w:p>
    <w:p w:rsidR="00F01C7E" w:rsidRDefault="00F01C7E" w:rsidP="00F01C7E"/>
    <w:p w:rsidR="00F01C7E" w:rsidRDefault="00F01C7E" w:rsidP="00F01C7E">
      <w:r>
        <w:t xml:space="preserve"> 49. Передача государственных наград на постоянное хранение и для экспонирования в государственные или муниципальные музеи осуществляется, как правило, на основании договора дарения.</w:t>
      </w:r>
    </w:p>
    <w:p w:rsidR="00F01C7E" w:rsidRDefault="00F01C7E" w:rsidP="00F01C7E"/>
    <w:p w:rsidR="00F01C7E" w:rsidRDefault="00F01C7E" w:rsidP="00F01C7E">
      <w:r>
        <w:t xml:space="preserve"> Переданные музеям на постоянное хранение и для экспонирования государственные награды не возвращаются.</w:t>
      </w:r>
    </w:p>
    <w:p w:rsidR="00F01C7E" w:rsidRDefault="00F01C7E" w:rsidP="00F01C7E"/>
    <w:p w:rsidR="00F01C7E" w:rsidRDefault="00F01C7E" w:rsidP="00F01C7E">
      <w:r>
        <w:t xml:space="preserve"> Государственные награды не могут передаваться на постоянное хранение и для экспонирования негосударственным или немуниципальным музеям, а также государственным или муниципальным музеям, в которых не созданы необходимые условия для хранения государственных наград.</w:t>
      </w:r>
    </w:p>
    <w:p w:rsidR="00F01C7E" w:rsidRDefault="00F01C7E" w:rsidP="00F01C7E"/>
    <w:p w:rsidR="00F01C7E" w:rsidRDefault="00F01C7E" w:rsidP="00F01C7E">
      <w:r>
        <w:t xml:space="preserve"> 50. В случае смерти награжденного лица государственные награды и документы к ним хранятся у наследников. При отсутствии наследников государственные награды и документы к ним подлежат возврату в Администрацию Президента Российской Федерации.</w:t>
      </w:r>
    </w:p>
    <w:p w:rsidR="00F01C7E" w:rsidRDefault="00F01C7E" w:rsidP="00F01C7E"/>
    <w:p w:rsidR="00F01C7E" w:rsidRDefault="00F01C7E" w:rsidP="00F01C7E">
      <w:r>
        <w:t xml:space="preserve"> По решению Комиссии государственные награды и документы к ним умершего награжденного лица или лица, награжденного посмертно, могут быть переданы государственным или муниципальным музеям на постоянное хранение и для экспонирования с согласия наследников и при наличии ходатайства музея, поддержанного органом исполнительной власти субъекта Российской Федерации, в ведении которого находятся вопросы сохранения культурного наследия, или по ходатайству федерального органа исполнительной власти, в ведении которого находится музей.</w:t>
      </w:r>
    </w:p>
    <w:p w:rsidR="00F01C7E" w:rsidRDefault="00F01C7E" w:rsidP="00F01C7E"/>
    <w:p w:rsidR="00F01C7E" w:rsidRDefault="00F01C7E" w:rsidP="00F01C7E">
      <w:r>
        <w:t xml:space="preserve"> Акт о принятии государственных наград на постоянное хранение и для экспонирования направляется музеем в Администрацию Президента Российской Федерации.</w:t>
      </w:r>
    </w:p>
    <w:p w:rsidR="00F01C7E" w:rsidRDefault="00F01C7E" w:rsidP="00F01C7E"/>
    <w:p w:rsidR="00F01C7E" w:rsidRDefault="00F01C7E" w:rsidP="00F01C7E">
      <w:r>
        <w:t xml:space="preserve"> 51. В случае утраты орденов Российской Федерации, знаков отличия Российской Федерации, медалей Российской Федерации и нагрудных знаков к почетным званиям Российской Федерации в боевой обстановке, в результате стихийного бедствия либо при </w:t>
      </w:r>
      <w:r>
        <w:lastRenderedPageBreak/>
        <w:t>других чрезвычайных ситуациях по решению Комиссии награжденным лицам могут быть выданы дубликаты государственных наград либо их муляжи.</w:t>
      </w:r>
    </w:p>
    <w:p w:rsidR="00F01C7E" w:rsidRDefault="00F01C7E" w:rsidP="00F01C7E"/>
    <w:p w:rsidR="00F01C7E" w:rsidRDefault="00F01C7E" w:rsidP="00F01C7E">
      <w:r>
        <w:t xml:space="preserve"> Ходатайство о выдаче дубликатов (муляжей) орденов Российской Федерации, знаков отличия Российской Федерации, медалей Российской Федерации и нагрудных знаков к почетным званиям Российской Федерации награжденному лицу возбуждается по заявлению указанного лица высшими должностными лицами субъектов Российской Федерации после проверки обстоятельств утраты государственных наград.</w:t>
      </w:r>
    </w:p>
    <w:p w:rsidR="00F01C7E" w:rsidRDefault="00F01C7E" w:rsidP="00F01C7E"/>
    <w:p w:rsidR="00F01C7E" w:rsidRDefault="00F01C7E" w:rsidP="00F01C7E">
      <w:r>
        <w:t xml:space="preserve"> Дубликаты документов к государственным наградам взамен утраченных при обстоятельствах, указанных в абзаце первом настоящего пункта, выдаются награжденному лицу при наличии его заявления и ходатайства органа местного самоуправления по месту жительства награжденного лица.</w:t>
      </w:r>
    </w:p>
    <w:p w:rsidR="00F01C7E" w:rsidRDefault="00F01C7E" w:rsidP="00F01C7E"/>
    <w:p w:rsidR="00F01C7E" w:rsidRDefault="00F01C7E" w:rsidP="00F01C7E">
      <w:r>
        <w:t xml:space="preserve"> При иных обстоятельствах утраты государственных наград и документов к ним награжденному лицу в установленном порядке выдается справка о награждении государственными наградами.</w:t>
      </w:r>
    </w:p>
    <w:p w:rsidR="00F01C7E" w:rsidRDefault="00F01C7E" w:rsidP="00F01C7E"/>
    <w:p w:rsidR="00F01C7E" w:rsidRDefault="00F01C7E" w:rsidP="00F01C7E">
      <w:r>
        <w:t xml:space="preserve"> В случае смерти награжденного лица, утратившего государственные награды и документы к ним, дубликаты соответствующих государственных наград либо их муляжи наследникам не выдаются.</w:t>
      </w:r>
    </w:p>
    <w:p w:rsidR="00F01C7E" w:rsidRDefault="00F01C7E" w:rsidP="00F01C7E"/>
    <w:p w:rsidR="00F01C7E" w:rsidRDefault="00F01C7E" w:rsidP="00F01C7E">
      <w:r>
        <w:t xml:space="preserve"> 52. Ходатайства о выдаче дубликатов орденов Российской Федерации, знаков отличия Российской Федерации, медалей Российской Федерации, нагрудных знаков к почетным званиям Российской Федерации и документов к государственным наградам федеральным государственным служащим и работникам федеральных государственных органов возбуждаются соответствующими федеральными государственными органами.</w:t>
      </w:r>
    </w:p>
    <w:p w:rsidR="00F01C7E" w:rsidRDefault="00F01C7E" w:rsidP="00F01C7E"/>
    <w:p w:rsidR="00F01C7E" w:rsidRDefault="00F01C7E" w:rsidP="00F01C7E">
      <w:r>
        <w:t xml:space="preserve"> 53. Граждане Российской Федерации, иностранные граждане и лица без гражданства, награжденные государственными наградами, выезжающие из Российской Федерации, имеют право вывозить эти государственные награды при наличии удостоверений к ним.</w:t>
      </w:r>
    </w:p>
    <w:p w:rsidR="00F01C7E" w:rsidRDefault="00F01C7E" w:rsidP="00F01C7E"/>
    <w:p w:rsidR="00F01C7E" w:rsidRDefault="00F01C7E" w:rsidP="00F01C7E">
      <w:r>
        <w:t xml:space="preserve"> Наследники умершего награжденного лица, выезжающие из Российской Федерации на постоянное жительство, имеют право вывозить государственные награды по предъявлении документов, подтверждающих их права на указанные награды.</w:t>
      </w:r>
    </w:p>
    <w:p w:rsidR="00F01C7E" w:rsidRDefault="00F01C7E" w:rsidP="00F01C7E"/>
    <w:p w:rsidR="00F01C7E" w:rsidRDefault="00F01C7E" w:rsidP="00F01C7E">
      <w:r>
        <w:t xml:space="preserve"> 54. Вывоз государственных наград, изготовленных из драгоценных металлов, осуществляется в соответствии с законодательством Российской Федерации.</w:t>
      </w:r>
    </w:p>
    <w:p w:rsidR="00F01C7E" w:rsidRDefault="00F01C7E" w:rsidP="00F01C7E"/>
    <w:p w:rsidR="00F01C7E" w:rsidRDefault="00F01C7E" w:rsidP="00F01C7E">
      <w:r>
        <w:t xml:space="preserve"> В случае вывоза из Российской Федерации государственных наград они должны быть указаны в таможенной декларации.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V. НОШЕНИЕ ГОСУДАРСТВЕННЫХ НАГРАД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55. Ношение государственных наград осуществляется в соответствии с утвержденными статутами орденов Российской Федерации, положениями о знаках отличия Российской Федерации, медалях Российской Федерации и почетных званиях Российской Федерации и нормами настоящего Положения.</w:t>
      </w:r>
    </w:p>
    <w:p w:rsidR="00F01C7E" w:rsidRDefault="00F01C7E" w:rsidP="00F01C7E"/>
    <w:p w:rsidR="00F01C7E" w:rsidRDefault="00F01C7E" w:rsidP="00F01C7E">
      <w:r>
        <w:t xml:space="preserve"> Ношение государственных наград СССР и наград иностранных государств осуществляется в порядке, предусмотренном настоящим Положением.</w:t>
      </w:r>
    </w:p>
    <w:p w:rsidR="00F01C7E" w:rsidRDefault="00F01C7E" w:rsidP="00F01C7E"/>
    <w:p w:rsidR="00F01C7E" w:rsidRDefault="00F01C7E" w:rsidP="00F01C7E">
      <w:r>
        <w:t xml:space="preserve"> 56. При наличии у лица одноименных государственных наград различных степеней носится только знак одноименной государственной награды более высокой степени, за исключением знаков ордена Святого Георгия и знаков отличия - Георгиевских Крестов. Данное правило распространяется на ношение лент в виде планок или розеток к одноименным государственным наградам.</w:t>
      </w:r>
    </w:p>
    <w:p w:rsidR="00F01C7E" w:rsidRDefault="00F01C7E" w:rsidP="00F01C7E"/>
    <w:p w:rsidR="00F01C7E" w:rsidRDefault="00F01C7E" w:rsidP="00F01C7E">
      <w:r>
        <w:t xml:space="preserve"> 57. Знаки орденов Российской Федерации и медали Российской Федерации, за исключением знаков орденов Российской Федерации, которые носятся на плечевой ленте, орденской цепи или шейной ленте, носятся на колодках.</w:t>
      </w:r>
    </w:p>
    <w:p w:rsidR="00F01C7E" w:rsidRDefault="00F01C7E" w:rsidP="00F01C7E"/>
    <w:p w:rsidR="00F01C7E" w:rsidRDefault="00F01C7E" w:rsidP="00F01C7E">
      <w:r>
        <w:t xml:space="preserve"> Колодка для ношения орденов Российской Федерации и медалей Российской Федерации пятиугольная. Колодка имеет в нижнем углу фигурный вырез для прикрепления с помощью кольца ордена или медали.</w:t>
      </w:r>
    </w:p>
    <w:p w:rsidR="00F01C7E" w:rsidRDefault="00F01C7E" w:rsidP="00F01C7E"/>
    <w:p w:rsidR="00F01C7E" w:rsidRDefault="00F01C7E" w:rsidP="00F01C7E">
      <w:r>
        <w:t xml:space="preserve"> Высота колодки от вершины нижнего угла до середины верхней стороны -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, длина верхней стороны - </w:t>
      </w:r>
      <w:smartTag w:uri="urn:schemas-microsoft-com:office:smarttags" w:element="metricconverter">
        <w:smartTagPr>
          <w:attr w:name="ProductID" w:val="26 мм"/>
        </w:smartTagPr>
        <w:r>
          <w:t>26 мм</w:t>
        </w:r>
      </w:smartTag>
      <w:r>
        <w:t xml:space="preserve">, длина каждой из боковых сторон - </w:t>
      </w:r>
      <w:smartTag w:uri="urn:schemas-microsoft-com:office:smarttags" w:element="metricconverter">
        <w:smartTagPr>
          <w:attr w:name="ProductID" w:val="39 мм"/>
        </w:smartTagPr>
        <w:r>
          <w:t>39 мм</w:t>
        </w:r>
      </w:smartTag>
      <w:r>
        <w:t xml:space="preserve">, длина каждой из сторон, образующих нижний угол, - </w:t>
      </w:r>
      <w:smartTag w:uri="urn:schemas-microsoft-com:office:smarttags" w:element="metricconverter">
        <w:smartTagPr>
          <w:attr w:name="ProductID" w:val="26 мм"/>
        </w:smartTagPr>
        <w:r>
          <w:t>26 мм</w:t>
        </w:r>
      </w:smartTag>
      <w:r>
        <w:t>.</w:t>
      </w:r>
    </w:p>
    <w:p w:rsidR="00F01C7E" w:rsidRDefault="00F01C7E" w:rsidP="00F01C7E"/>
    <w:p w:rsidR="00F01C7E" w:rsidRDefault="00F01C7E" w:rsidP="00F01C7E">
      <w:r>
        <w:t xml:space="preserve"> При ношении нескольких орденов и медалей верхние стороны колодок примыкают друг к другу, образуя прямую линию без перерывов, а каждая колодка, расположенная справа, частично накрывает колодку, расположенную левее.</w:t>
      </w:r>
    </w:p>
    <w:p w:rsidR="00F01C7E" w:rsidRDefault="00F01C7E" w:rsidP="00F01C7E"/>
    <w:p w:rsidR="00F01C7E" w:rsidRDefault="00F01C7E" w:rsidP="00F01C7E">
      <w:r>
        <w:t xml:space="preserve"> 58. Определяется следующий порядок ношения государственных наград:</w:t>
      </w:r>
    </w:p>
    <w:p w:rsidR="00F01C7E" w:rsidRDefault="00F01C7E" w:rsidP="00F01C7E"/>
    <w:p w:rsidR="00F01C7E" w:rsidRDefault="00F01C7E" w:rsidP="00F01C7E">
      <w:r>
        <w:t xml:space="preserve"> а) на плечевой ленте, проходящей через правое плечо, носятся:</w:t>
      </w:r>
    </w:p>
    <w:p w:rsidR="00F01C7E" w:rsidRDefault="00F01C7E" w:rsidP="00F01C7E"/>
    <w:p w:rsidR="00F01C7E" w:rsidRDefault="00F01C7E" w:rsidP="00F01C7E">
      <w:r>
        <w:t xml:space="preserve"> знак ордена Святого апостола Андрея Первозванного;</w:t>
      </w:r>
    </w:p>
    <w:p w:rsidR="00F01C7E" w:rsidRDefault="00F01C7E" w:rsidP="00F01C7E"/>
    <w:p w:rsidR="00F01C7E" w:rsidRDefault="00F01C7E" w:rsidP="00F01C7E">
      <w:r>
        <w:t xml:space="preserve"> знак ордена Святого Георгия I степени;</w:t>
      </w:r>
    </w:p>
    <w:p w:rsidR="00F01C7E" w:rsidRDefault="00F01C7E" w:rsidP="00F01C7E"/>
    <w:p w:rsidR="00F01C7E" w:rsidRDefault="00F01C7E" w:rsidP="00F01C7E">
      <w:r>
        <w:t xml:space="preserve"> знак ордена "За заслуги перед Отечеством" I степени;</w:t>
      </w:r>
    </w:p>
    <w:p w:rsidR="00F01C7E" w:rsidRDefault="00F01C7E" w:rsidP="00F01C7E"/>
    <w:p w:rsidR="00F01C7E" w:rsidRDefault="00F01C7E" w:rsidP="00F01C7E">
      <w:r>
        <w:t xml:space="preserve"> знак ордена Святой великомученицы Екатерины;</w:t>
      </w:r>
    </w:p>
    <w:p w:rsidR="00F01C7E" w:rsidRDefault="00F01C7E" w:rsidP="00F01C7E"/>
    <w:p w:rsidR="00F01C7E" w:rsidRDefault="00F01C7E" w:rsidP="00F01C7E">
      <w:r>
        <w:t xml:space="preserve"> б) на орденской цепи носится знак ордена Святого апостола Андрея Первозванного.</w:t>
      </w:r>
    </w:p>
    <w:p w:rsidR="00F01C7E" w:rsidRDefault="00F01C7E" w:rsidP="00F01C7E"/>
    <w:p w:rsidR="00F01C7E" w:rsidRDefault="00F01C7E" w:rsidP="00F01C7E">
      <w:r>
        <w:t xml:space="preserve"> При наличии у награжденного орденов Святого апостола Андрея Первозванного, Святого Георгия I степени, "За заслуги перед Отечеством" I степени и Святой великомученицы Екатерины знак ордена Святого апостола Андрея Первозванного носится на цепи, а знак ордена Святого Георгия I степени, знак ордена "За заслуги перед Отечеством" I степени или знак ордена Святой великомученицы Екатерины - на плечевой ленте.</w:t>
      </w:r>
    </w:p>
    <w:p w:rsidR="00F01C7E" w:rsidRDefault="00F01C7E" w:rsidP="00F01C7E"/>
    <w:p w:rsidR="00F01C7E" w:rsidRDefault="00F01C7E" w:rsidP="00F01C7E">
      <w:r>
        <w:t xml:space="preserve"> При ношении знака ордена Святого апостола Андрея Первозванного на плечевой ленте знаки иных государственных наград Российской Федерации, ношение которых предусмотрено на плечевой ленте, не носятся.</w:t>
      </w:r>
    </w:p>
    <w:p w:rsidR="00F01C7E" w:rsidRDefault="00F01C7E" w:rsidP="00F01C7E"/>
    <w:p w:rsidR="00F01C7E" w:rsidRDefault="00F01C7E" w:rsidP="00F01C7E">
      <w:r>
        <w:lastRenderedPageBreak/>
        <w:t xml:space="preserve"> При ношении знака ордена Святого апостола Андрея Первозванного, знака ордена Святого Георгия I степени или знака ордена "За заслуги перед Отечеством" I степени на плечевой ленте знак ордена Святой великомученицы Екатерины носится на банте;</w:t>
      </w:r>
    </w:p>
    <w:p w:rsidR="00F01C7E" w:rsidRDefault="00F01C7E" w:rsidP="00F01C7E"/>
    <w:p w:rsidR="00F01C7E" w:rsidRDefault="00F01C7E" w:rsidP="00F01C7E">
      <w:r>
        <w:t xml:space="preserve"> в) на шейной ленте носятся:</w:t>
      </w:r>
    </w:p>
    <w:p w:rsidR="00F01C7E" w:rsidRDefault="00F01C7E" w:rsidP="00F01C7E"/>
    <w:p w:rsidR="00F01C7E" w:rsidRDefault="00F01C7E" w:rsidP="00F01C7E">
      <w:r>
        <w:t xml:space="preserve"> знак ордена Святого Георгия II и III степени;</w:t>
      </w:r>
    </w:p>
    <w:p w:rsidR="00F01C7E" w:rsidRDefault="00F01C7E" w:rsidP="00F01C7E"/>
    <w:p w:rsidR="00F01C7E" w:rsidRDefault="00F01C7E" w:rsidP="00F01C7E">
      <w:r>
        <w:t xml:space="preserve"> знак ордена "За заслуги перед Отечеством" II и III степени.</w:t>
      </w:r>
    </w:p>
    <w:p w:rsidR="00F01C7E" w:rsidRDefault="00F01C7E" w:rsidP="00F01C7E"/>
    <w:p w:rsidR="00F01C7E" w:rsidRDefault="00F01C7E" w:rsidP="00F01C7E">
      <w:r>
        <w:t xml:space="preserve"> При наличии у награжденного орденов Святого Георгия и "За заслуги перед Отечеством", предназначенных для ношения на шейной ленте, они располагаются сверху вниз по старшинству;</w:t>
      </w:r>
    </w:p>
    <w:p w:rsidR="00F01C7E" w:rsidRDefault="00F01C7E" w:rsidP="00F01C7E"/>
    <w:p w:rsidR="00F01C7E" w:rsidRDefault="00F01C7E" w:rsidP="00F01C7E">
      <w:r>
        <w:t xml:space="preserve"> г) на левой стороне груди выше других государственных наград Российской Федерации и государственных наград СССР носятся знак особого отличия Российской Федерации - медаль "Золотая Звезда" Героя Российской Федерации, знаки особого отличия СССР - медаль "Золотая Звезда" Героя Советского Союза и золотая медаль "Серп и Молот" Героя Социалистического Труда (далее - знаки особого отличия) и знак ордена "Мать-героиня";</w:t>
      </w:r>
    </w:p>
    <w:p w:rsidR="00F01C7E" w:rsidRDefault="00F01C7E" w:rsidP="00F01C7E"/>
    <w:p w:rsidR="00F01C7E" w:rsidRDefault="00F01C7E" w:rsidP="00F01C7E">
      <w:r>
        <w:t xml:space="preserve"> </w:t>
      </w:r>
      <w:proofErr w:type="spellStart"/>
      <w:r>
        <w:t>д</w:t>
      </w:r>
      <w:proofErr w:type="spellEnd"/>
      <w:r>
        <w:t>) на левой стороне груди ниже знаков особого отличия носятся:</w:t>
      </w:r>
    </w:p>
    <w:p w:rsidR="00F01C7E" w:rsidRDefault="00F01C7E" w:rsidP="00F01C7E"/>
    <w:p w:rsidR="00F01C7E" w:rsidRDefault="00F01C7E" w:rsidP="00F01C7E">
      <w:r>
        <w:t xml:space="preserve"> знак ордена Святого Георгия IV степени;</w:t>
      </w:r>
    </w:p>
    <w:p w:rsidR="00F01C7E" w:rsidRDefault="00F01C7E" w:rsidP="00F01C7E"/>
    <w:p w:rsidR="00F01C7E" w:rsidRDefault="00F01C7E" w:rsidP="00F01C7E">
      <w:r>
        <w:t xml:space="preserve"> знак ордена "За заслуги перед Отечеством" IV степени;</w:t>
      </w:r>
    </w:p>
    <w:p w:rsidR="00F01C7E" w:rsidRDefault="00F01C7E" w:rsidP="00F01C7E"/>
    <w:p w:rsidR="00F01C7E" w:rsidRDefault="00F01C7E" w:rsidP="00F01C7E">
      <w:r>
        <w:t xml:space="preserve"> знак ордена Александра Невского;</w:t>
      </w:r>
    </w:p>
    <w:p w:rsidR="00F01C7E" w:rsidRDefault="00F01C7E" w:rsidP="00F01C7E"/>
    <w:p w:rsidR="00F01C7E" w:rsidRDefault="00F01C7E" w:rsidP="00F01C7E">
      <w:r>
        <w:t xml:space="preserve"> знак ордена Суворова;</w:t>
      </w:r>
    </w:p>
    <w:p w:rsidR="00F01C7E" w:rsidRDefault="00F01C7E" w:rsidP="00F01C7E"/>
    <w:p w:rsidR="00F01C7E" w:rsidRDefault="00F01C7E" w:rsidP="00F01C7E">
      <w:r>
        <w:t xml:space="preserve"> знак ордена Ушакова;</w:t>
      </w:r>
    </w:p>
    <w:p w:rsidR="00F01C7E" w:rsidRDefault="00F01C7E" w:rsidP="00F01C7E"/>
    <w:p w:rsidR="00F01C7E" w:rsidRDefault="00F01C7E" w:rsidP="00F01C7E">
      <w:r>
        <w:t xml:space="preserve"> знак ордена Жукова;</w:t>
      </w:r>
    </w:p>
    <w:p w:rsidR="00F01C7E" w:rsidRDefault="00F01C7E" w:rsidP="00F01C7E"/>
    <w:p w:rsidR="00F01C7E" w:rsidRDefault="00F01C7E" w:rsidP="00F01C7E">
      <w:r>
        <w:t xml:space="preserve"> знак ордена Кутузова;</w:t>
      </w:r>
    </w:p>
    <w:p w:rsidR="00F01C7E" w:rsidRDefault="00F01C7E" w:rsidP="00F01C7E"/>
    <w:p w:rsidR="00F01C7E" w:rsidRDefault="00F01C7E" w:rsidP="00F01C7E">
      <w:r>
        <w:t xml:space="preserve"> знак ордена Нахимова;</w:t>
      </w:r>
    </w:p>
    <w:p w:rsidR="00F01C7E" w:rsidRDefault="00F01C7E" w:rsidP="00F01C7E"/>
    <w:p w:rsidR="00F01C7E" w:rsidRDefault="00F01C7E" w:rsidP="00F01C7E">
      <w:r>
        <w:t xml:space="preserve"> знак ордена Мужества;</w:t>
      </w:r>
    </w:p>
    <w:p w:rsidR="00F01C7E" w:rsidRDefault="00F01C7E" w:rsidP="00F01C7E"/>
    <w:p w:rsidR="00F01C7E" w:rsidRDefault="00F01C7E" w:rsidP="00F01C7E">
      <w:r>
        <w:t xml:space="preserve"> знак ордена "За военные заслуги";</w:t>
      </w:r>
    </w:p>
    <w:p w:rsidR="00F01C7E" w:rsidRDefault="00F01C7E" w:rsidP="00F01C7E"/>
    <w:p w:rsidR="00F01C7E" w:rsidRDefault="00F01C7E" w:rsidP="00F01C7E">
      <w:r>
        <w:t xml:space="preserve"> знак ордена "За морские заслуги";</w:t>
      </w:r>
    </w:p>
    <w:p w:rsidR="00F01C7E" w:rsidRDefault="00F01C7E" w:rsidP="00F01C7E"/>
    <w:p w:rsidR="00F01C7E" w:rsidRDefault="00F01C7E" w:rsidP="00F01C7E">
      <w:r>
        <w:t xml:space="preserve"> знак ордена Почета;</w:t>
      </w:r>
    </w:p>
    <w:p w:rsidR="00F01C7E" w:rsidRDefault="00F01C7E" w:rsidP="00F01C7E"/>
    <w:p w:rsidR="00F01C7E" w:rsidRDefault="00F01C7E" w:rsidP="00F01C7E">
      <w:r>
        <w:t xml:space="preserve"> знак ордена Дружбы;</w:t>
      </w:r>
    </w:p>
    <w:p w:rsidR="00F01C7E" w:rsidRDefault="00F01C7E" w:rsidP="00F01C7E"/>
    <w:p w:rsidR="00F01C7E" w:rsidRDefault="00F01C7E" w:rsidP="00F01C7E">
      <w:r>
        <w:t xml:space="preserve"> знак ордена "Родительская слава";</w:t>
      </w:r>
    </w:p>
    <w:p w:rsidR="00F01C7E" w:rsidRDefault="00F01C7E" w:rsidP="00F01C7E"/>
    <w:p w:rsidR="00F01C7E" w:rsidRDefault="00F01C7E" w:rsidP="00F01C7E">
      <w:r>
        <w:t xml:space="preserve"> знак отличия - Георгиевский Крест;</w:t>
      </w:r>
    </w:p>
    <w:p w:rsidR="00F01C7E" w:rsidRDefault="00F01C7E" w:rsidP="00F01C7E"/>
    <w:p w:rsidR="00F01C7E" w:rsidRDefault="00F01C7E" w:rsidP="00F01C7E">
      <w:r>
        <w:lastRenderedPageBreak/>
        <w:t xml:space="preserve"> медаль ордена "За заслуги перед Отечеством";</w:t>
      </w:r>
    </w:p>
    <w:p w:rsidR="00F01C7E" w:rsidRDefault="00F01C7E" w:rsidP="00F01C7E"/>
    <w:p w:rsidR="00F01C7E" w:rsidRDefault="00F01C7E" w:rsidP="00F01C7E">
      <w:r>
        <w:t xml:space="preserve"> медаль "За отвагу";</w:t>
      </w:r>
    </w:p>
    <w:p w:rsidR="00F01C7E" w:rsidRDefault="00F01C7E" w:rsidP="00F01C7E"/>
    <w:p w:rsidR="00F01C7E" w:rsidRDefault="00F01C7E" w:rsidP="00F01C7E">
      <w:r>
        <w:t xml:space="preserve"> медаль Суворова;</w:t>
      </w:r>
    </w:p>
    <w:p w:rsidR="00F01C7E" w:rsidRDefault="00F01C7E" w:rsidP="00F01C7E"/>
    <w:p w:rsidR="00F01C7E" w:rsidRDefault="00F01C7E" w:rsidP="00F01C7E">
      <w:r>
        <w:t xml:space="preserve"> медаль Ушакова;</w:t>
      </w:r>
    </w:p>
    <w:p w:rsidR="00F01C7E" w:rsidRDefault="00F01C7E" w:rsidP="00F01C7E"/>
    <w:p w:rsidR="00F01C7E" w:rsidRDefault="00F01C7E" w:rsidP="00F01C7E">
      <w:r>
        <w:t xml:space="preserve"> медаль Жукова;</w:t>
      </w:r>
    </w:p>
    <w:p w:rsidR="00F01C7E" w:rsidRDefault="00F01C7E" w:rsidP="00F01C7E"/>
    <w:p w:rsidR="00F01C7E" w:rsidRDefault="00F01C7E" w:rsidP="00F01C7E">
      <w:r>
        <w:t xml:space="preserve"> медаль Нестерова;</w:t>
      </w:r>
    </w:p>
    <w:p w:rsidR="00F01C7E" w:rsidRDefault="00F01C7E" w:rsidP="00F01C7E"/>
    <w:p w:rsidR="00F01C7E" w:rsidRDefault="00F01C7E" w:rsidP="00F01C7E">
      <w:r>
        <w:t xml:space="preserve"> медаль Пушкина;</w:t>
      </w:r>
    </w:p>
    <w:p w:rsidR="00F01C7E" w:rsidRDefault="00F01C7E" w:rsidP="00F01C7E"/>
    <w:p w:rsidR="00F01C7E" w:rsidRDefault="00F01C7E" w:rsidP="00F01C7E">
      <w:r>
        <w:t xml:space="preserve"> медаль "Защитнику свободной России";</w:t>
      </w:r>
    </w:p>
    <w:p w:rsidR="00F01C7E" w:rsidRDefault="00F01C7E" w:rsidP="00F01C7E"/>
    <w:p w:rsidR="00F01C7E" w:rsidRDefault="00F01C7E" w:rsidP="00F01C7E">
      <w:r>
        <w:t xml:space="preserve"> медаль "За отличие в охране общественного порядка";</w:t>
      </w:r>
    </w:p>
    <w:p w:rsidR="00F01C7E" w:rsidRDefault="00F01C7E" w:rsidP="00F01C7E"/>
    <w:p w:rsidR="00F01C7E" w:rsidRDefault="00F01C7E" w:rsidP="00F01C7E">
      <w:r>
        <w:t xml:space="preserve"> медаль "За отличие в охране государственной границы";</w:t>
      </w:r>
    </w:p>
    <w:p w:rsidR="00F01C7E" w:rsidRDefault="00F01C7E" w:rsidP="00F01C7E"/>
    <w:p w:rsidR="00F01C7E" w:rsidRDefault="00F01C7E" w:rsidP="00F01C7E">
      <w:r>
        <w:t xml:space="preserve"> медаль "За спасение погибавших";</w:t>
      </w:r>
    </w:p>
    <w:p w:rsidR="00F01C7E" w:rsidRDefault="00F01C7E" w:rsidP="00F01C7E"/>
    <w:p w:rsidR="00F01C7E" w:rsidRDefault="00F01C7E" w:rsidP="00F01C7E">
      <w:r>
        <w:t xml:space="preserve"> медаль "За труды по сельскому хозяйству";</w:t>
      </w:r>
    </w:p>
    <w:p w:rsidR="00F01C7E" w:rsidRDefault="00F01C7E" w:rsidP="00F01C7E"/>
    <w:p w:rsidR="00F01C7E" w:rsidRDefault="00F01C7E" w:rsidP="00F01C7E">
      <w:r>
        <w:t xml:space="preserve"> медаль "За развитие железных дорог";</w:t>
      </w:r>
    </w:p>
    <w:p w:rsidR="00F01C7E" w:rsidRDefault="00F01C7E" w:rsidP="00F01C7E"/>
    <w:p w:rsidR="00F01C7E" w:rsidRDefault="00F01C7E" w:rsidP="00F01C7E">
      <w:r>
        <w:t xml:space="preserve"> медаль "За заслуги в освоении космоса";</w:t>
      </w:r>
    </w:p>
    <w:p w:rsidR="00F01C7E" w:rsidRDefault="00F01C7E" w:rsidP="00F01C7E"/>
    <w:p w:rsidR="00F01C7E" w:rsidRDefault="00F01C7E" w:rsidP="00F01C7E">
      <w:r>
        <w:t xml:space="preserve"> медаль ордена "Родительская слава".</w:t>
      </w:r>
    </w:p>
    <w:p w:rsidR="00F01C7E" w:rsidRDefault="00F01C7E" w:rsidP="00F01C7E"/>
    <w:p w:rsidR="00F01C7E" w:rsidRDefault="00F01C7E" w:rsidP="00F01C7E">
      <w:r>
        <w:t xml:space="preserve"> При ношении ордена "За заслуги перед Отечеством" медаль ордена "За заслуги перед Отечеством" не носится, за исключением медали ордена "За заслуги перед Отечеством" с мечами.</w:t>
      </w:r>
    </w:p>
    <w:p w:rsidR="00F01C7E" w:rsidRDefault="00F01C7E" w:rsidP="00F01C7E"/>
    <w:p w:rsidR="00F01C7E" w:rsidRDefault="00F01C7E" w:rsidP="00F01C7E">
      <w:r>
        <w:t xml:space="preserve"> При ношении орденов СССР и медалей СССР, предназначенных для ношения на колодках, с орденами Российской Федерации и медалями Российской Федерации ордена СССР размещаются после орденов Российской Федерации, медали СССР - после медалей Российской Федерации;</w:t>
      </w:r>
    </w:p>
    <w:p w:rsidR="00F01C7E" w:rsidRDefault="00F01C7E" w:rsidP="00F01C7E"/>
    <w:p w:rsidR="00F01C7E" w:rsidRDefault="00F01C7E" w:rsidP="00F01C7E">
      <w:r>
        <w:t xml:space="preserve"> е) на левой стороне груди слева и ниже орденов носятся друг под другом звезды орденов Российской Федерации:</w:t>
      </w:r>
    </w:p>
    <w:p w:rsidR="00F01C7E" w:rsidRDefault="00F01C7E" w:rsidP="00F01C7E"/>
    <w:p w:rsidR="00F01C7E" w:rsidRDefault="00F01C7E" w:rsidP="00F01C7E">
      <w:r>
        <w:t xml:space="preserve"> звезда ордена Святого апостола Андрея Первозванного;</w:t>
      </w:r>
    </w:p>
    <w:p w:rsidR="00F01C7E" w:rsidRDefault="00F01C7E" w:rsidP="00F01C7E"/>
    <w:p w:rsidR="00F01C7E" w:rsidRDefault="00F01C7E" w:rsidP="00F01C7E">
      <w:r>
        <w:t xml:space="preserve"> звезда ордена Святого Георгия I или II степени;</w:t>
      </w:r>
    </w:p>
    <w:p w:rsidR="00F01C7E" w:rsidRDefault="00F01C7E" w:rsidP="00F01C7E"/>
    <w:p w:rsidR="00F01C7E" w:rsidRDefault="00F01C7E" w:rsidP="00F01C7E">
      <w:r>
        <w:t xml:space="preserve"> звезда ордена "За заслуги перед Отечеством" I или II степени;</w:t>
      </w:r>
    </w:p>
    <w:p w:rsidR="00F01C7E" w:rsidRDefault="00F01C7E" w:rsidP="00F01C7E"/>
    <w:p w:rsidR="00F01C7E" w:rsidRDefault="00F01C7E" w:rsidP="00F01C7E">
      <w:r>
        <w:t xml:space="preserve"> звезда ордена Святой великомученицы Екатерины;</w:t>
      </w:r>
    </w:p>
    <w:p w:rsidR="00F01C7E" w:rsidRDefault="00F01C7E" w:rsidP="00F01C7E"/>
    <w:p w:rsidR="00F01C7E" w:rsidRDefault="00F01C7E" w:rsidP="00F01C7E">
      <w:r>
        <w:t xml:space="preserve"> ж) на правой стороне груди носятся:</w:t>
      </w:r>
    </w:p>
    <w:p w:rsidR="00F01C7E" w:rsidRDefault="00F01C7E" w:rsidP="00F01C7E"/>
    <w:p w:rsidR="00F01C7E" w:rsidRDefault="00F01C7E" w:rsidP="00F01C7E">
      <w:r>
        <w:lastRenderedPageBreak/>
        <w:t xml:space="preserve"> знак ордена Святой великомученицы Екатерины на банте;</w:t>
      </w:r>
    </w:p>
    <w:p w:rsidR="00F01C7E" w:rsidRDefault="00F01C7E" w:rsidP="00F01C7E"/>
    <w:p w:rsidR="00F01C7E" w:rsidRDefault="00F01C7E" w:rsidP="00F01C7E">
      <w:r>
        <w:t xml:space="preserve"> знак отличия "За благодеяние";</w:t>
      </w:r>
    </w:p>
    <w:p w:rsidR="00F01C7E" w:rsidRDefault="00F01C7E" w:rsidP="00F01C7E"/>
    <w:p w:rsidR="00F01C7E" w:rsidRDefault="00F01C7E" w:rsidP="00F01C7E">
      <w:r>
        <w:t xml:space="preserve"> знак отличия "За безупречную службу";</w:t>
      </w:r>
    </w:p>
    <w:p w:rsidR="00F01C7E" w:rsidRDefault="00F01C7E" w:rsidP="00F01C7E"/>
    <w:p w:rsidR="00F01C7E" w:rsidRDefault="00F01C7E" w:rsidP="00F01C7E">
      <w:r>
        <w:t xml:space="preserve"> нагрудный знак к почетному званию Российской Федерации;</w:t>
      </w:r>
    </w:p>
    <w:p w:rsidR="00F01C7E" w:rsidRDefault="00F01C7E" w:rsidP="00F01C7E"/>
    <w:p w:rsidR="00F01C7E" w:rsidRDefault="00F01C7E" w:rsidP="00F01C7E">
      <w:r>
        <w:t xml:space="preserve"> знаки орденов СССР, предназначенные для ношения без колодок, и нагрудные знаки к почетным званиям СССР и РСФСР.</w:t>
      </w:r>
    </w:p>
    <w:p w:rsidR="00F01C7E" w:rsidRDefault="00F01C7E" w:rsidP="00F01C7E"/>
    <w:p w:rsidR="00F01C7E" w:rsidRDefault="00F01C7E" w:rsidP="00F01C7E">
      <w:r>
        <w:t xml:space="preserve"> 59. Лица, награжденные государственными наградами, за исключением знака особого отличия - медали "Золотая Звезда", могут носить как сами государственные награды, так и миниатюрные копии государственных наград или ленты к государственным наградам в виде планок или розеток установленных размеров, если это предусмотрено соответствующим статутом ордена Российской Федерации, положением о знаке отличия Российской Федерации, медали Российской Федерации и почетном звании Российской Федерации.</w:t>
      </w:r>
    </w:p>
    <w:p w:rsidR="00F01C7E" w:rsidRDefault="00F01C7E" w:rsidP="00F01C7E"/>
    <w:p w:rsidR="00F01C7E" w:rsidRDefault="00F01C7E" w:rsidP="00F01C7E">
      <w:r>
        <w:t xml:space="preserve"> 59(1). Для особых случаев и возможного повседневного ношения предусматривается ношение миниатюрных копий орденов Российской Федерации, предназначенных для ношения на банте или пятиугольной колодке, знаков отличия Российской Федерации, медалей Российской Федерации и нагрудных знаков к почетным званиям Российской Федерации.</w:t>
      </w:r>
    </w:p>
    <w:p w:rsidR="00F01C7E" w:rsidRDefault="00F01C7E" w:rsidP="00F01C7E"/>
    <w:p w:rsidR="00F01C7E" w:rsidRDefault="00F01C7E" w:rsidP="00F01C7E">
      <w:r>
        <w:t xml:space="preserve"> При ношении миниатюрных копий орденов Российской Федерации, знака отличия - Георгиевского Креста и медалей Российской Федерации соблюдаются общие правила, предусмотренные для ношения знаков государственных наград, ношение которых предусматривается на банте или пятиугольной колодке.</w:t>
      </w:r>
    </w:p>
    <w:p w:rsidR="00F01C7E" w:rsidRDefault="00F01C7E" w:rsidP="00F01C7E"/>
    <w:p w:rsidR="00F01C7E" w:rsidRDefault="00F01C7E" w:rsidP="00F01C7E">
      <w:r>
        <w:t xml:space="preserve"> Миниатюрные копии знака отличия "За благодеяние", знака отличия "За безупречную службу" и нагрудных знаков к почетным званиям Российской Федерации носятся на уровне петлицы левого лацкана гражданского костюма.</w:t>
      </w:r>
    </w:p>
    <w:p w:rsidR="00F01C7E" w:rsidRDefault="00F01C7E" w:rsidP="00F01C7E"/>
    <w:p w:rsidR="00F01C7E" w:rsidRDefault="00F01C7E" w:rsidP="00F01C7E">
      <w:r>
        <w:t xml:space="preserve"> 60. Ношение лент орденов Российской Федерации и медалей Российской Федерации вместе со знаками соответствующих орденов и медалей не допускается. Ленты к орденам Российской Федерации и медалям Российской Федерации носятся на левой стороне груди.</w:t>
      </w:r>
    </w:p>
    <w:p w:rsidR="00F01C7E" w:rsidRDefault="00F01C7E" w:rsidP="00F01C7E"/>
    <w:p w:rsidR="00F01C7E" w:rsidRDefault="00F01C7E" w:rsidP="00F01C7E">
      <w:r>
        <w:t xml:space="preserve"> 61. Для повседневного ношения на гражданском костюме предусмотрено ношение лент орденов Российской Федерации в виде розеток, располагающихся на уровне петлицы левого лацкана пиджака гражданского костюма.</w:t>
      </w:r>
    </w:p>
    <w:p w:rsidR="00F01C7E" w:rsidRDefault="00F01C7E" w:rsidP="00F01C7E"/>
    <w:p w:rsidR="00F01C7E" w:rsidRDefault="00F01C7E" w:rsidP="00F01C7E">
      <w:r>
        <w:t xml:space="preserve"> Одновременно с лентой ордена Святого апостола Андрея Первозванного в виде розетки можно носить ленту ордена Святого Георгия I степени или ленту ордена "За заслуги перед Отечеством" I степени в виде розетки. При этом они располагаются друг под другом от петлицы и ниже в соответствии с установленным старшинством орденов Российской Федерации.</w:t>
      </w:r>
    </w:p>
    <w:p w:rsidR="00F01C7E" w:rsidRDefault="00F01C7E" w:rsidP="00F01C7E"/>
    <w:p w:rsidR="00F01C7E" w:rsidRDefault="00F01C7E" w:rsidP="00F01C7E">
      <w:r>
        <w:t xml:space="preserve"> Во всех остальных случаях носится только лента в виде розетки старшего ордена Российской Федерации.</w:t>
      </w:r>
    </w:p>
    <w:p w:rsidR="00F01C7E" w:rsidRDefault="00F01C7E" w:rsidP="00F01C7E"/>
    <w:p w:rsidR="00F01C7E" w:rsidRDefault="00F01C7E" w:rsidP="00F01C7E">
      <w:r>
        <w:lastRenderedPageBreak/>
        <w:t xml:space="preserve"> Размеры и вид розеток устанавливаются в описании указанных орденов Российской Федерации.</w:t>
      </w:r>
    </w:p>
    <w:p w:rsidR="00F01C7E" w:rsidRDefault="00F01C7E" w:rsidP="00F01C7E"/>
    <w:p w:rsidR="00F01C7E" w:rsidRDefault="00F01C7E" w:rsidP="00F01C7E">
      <w:r>
        <w:t xml:space="preserve"> Ношение лент других государственных наград Российской Федерации и государственных наград СССР в виде розеток не допускается.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VI. НАГРАЖДЕНИЕ ГОСУДАРСТВЕННЫМИ НАГРАДАМИ ВОИНСКИХ ЧАСТЕЙ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63. Награждение государственными наградами воинских частей является формой поощрения воинских коллективов за подвиги и отличия в боях по защите Отечества, восстановлению международного мира и в </w:t>
      </w:r>
      <w:proofErr w:type="spellStart"/>
      <w:r>
        <w:t>контртеррористических</w:t>
      </w:r>
      <w:proofErr w:type="spellEnd"/>
      <w:r>
        <w:t xml:space="preserve"> операциях, а также за высокие показатели в боевой подготовке, мужество и самоотверженность, проявленные в ходе выполнения учебно-боевых задач.</w:t>
      </w:r>
    </w:p>
    <w:p w:rsidR="00F01C7E" w:rsidRDefault="00F01C7E" w:rsidP="00F01C7E"/>
    <w:p w:rsidR="00F01C7E" w:rsidRDefault="00F01C7E" w:rsidP="00F01C7E">
      <w:r>
        <w:t xml:space="preserve"> Воинские части могут быть представлены к награждению орденами Суворова, Ушакова, Жукова, Кутузова и Нахимова в соответствии со статутами указанных орденов.</w:t>
      </w:r>
    </w:p>
    <w:p w:rsidR="00F01C7E" w:rsidRDefault="00F01C7E" w:rsidP="00F01C7E"/>
    <w:p w:rsidR="00F01C7E" w:rsidRDefault="00F01C7E" w:rsidP="00F01C7E">
      <w:r>
        <w:t xml:space="preserve"> 64. Решения о награждении государственными наградами воинских частей принимаются Президентом Российской Федерации на основании представлений, внесенных руководителями федеральных органов исполнительной власти, в которых предусмотрена военная служба.</w:t>
      </w:r>
    </w:p>
    <w:p w:rsidR="00F01C7E" w:rsidRDefault="00F01C7E" w:rsidP="00F01C7E"/>
    <w:p w:rsidR="00F01C7E" w:rsidRDefault="00F01C7E" w:rsidP="00F01C7E">
      <w:r>
        <w:t xml:space="preserve"> 65. Порядок возбуждения ходатайства о награждении государственными наградами воинских частей определяется федеральными органами исполнительной власти, в которых предусмотрена военная служба.</w:t>
      </w:r>
    </w:p>
    <w:p w:rsidR="00F01C7E" w:rsidRDefault="00F01C7E" w:rsidP="00F01C7E"/>
    <w:p w:rsidR="00F01C7E" w:rsidRDefault="00F01C7E" w:rsidP="00F01C7E">
      <w:r>
        <w:t xml:space="preserve"> 66. Воинские части, награжденные орденами Российской Федерации, имеют право использовать в своих наименованиях названия орденов Российской Федерации, которыми они были награждены.</w:t>
      </w:r>
    </w:p>
    <w:p w:rsidR="00F01C7E" w:rsidRDefault="00F01C7E" w:rsidP="00F01C7E"/>
    <w:p w:rsidR="00F01C7E" w:rsidRDefault="00F01C7E" w:rsidP="00F01C7E">
      <w:r>
        <w:t xml:space="preserve"> К Боевому знамени воинской части крепится знак ордена Российской Федерации, которым данная воинская часть была награждена, и лента этого ордена.</w:t>
      </w:r>
    </w:p>
    <w:p w:rsidR="00F01C7E" w:rsidRDefault="00F01C7E" w:rsidP="00F01C7E"/>
    <w:p w:rsidR="00F01C7E" w:rsidRDefault="00F01C7E" w:rsidP="00F01C7E">
      <w:r>
        <w:t xml:space="preserve"> Ширина ленты ордена Российской Федерации, прикрепляемой к Боевому знамени воинской части, составляет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.</w:t>
      </w:r>
    </w:p>
    <w:p w:rsidR="00F01C7E" w:rsidRDefault="00F01C7E" w:rsidP="00F01C7E"/>
    <w:p w:rsidR="00F01C7E" w:rsidRDefault="00F01C7E" w:rsidP="00F01C7E">
      <w:r>
        <w:t xml:space="preserve"> 66.1. Порядок вручения государственных наград воинским частям, их хранения, а также передачи (сдачи) государственных наград воинской части при переформировании (расформировании) воинской части определяется общевоинскими уставами Вооруженных Сил Российской Федерации.</w:t>
      </w:r>
    </w:p>
    <w:p w:rsidR="00F01C7E" w:rsidRDefault="00F01C7E" w:rsidP="00F01C7E"/>
    <w:p w:rsidR="00F01C7E" w:rsidRDefault="00F01C7E" w:rsidP="00F01C7E">
      <w:r>
        <w:t xml:space="preserve"> Порядок вручения государственных наград кораблям, их хранения, а также передачи (сдачи) определяется Корабельным уставом Военно-Морского Флота.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/>
    <w:p w:rsidR="00F01C7E" w:rsidRDefault="00F01C7E" w:rsidP="00F01C7E">
      <w:r>
        <w:t xml:space="preserve"> VII. УЧРЕЖДЕНИЕ ГОСУДАРСТВЕННЫХ НАГРАД</w:t>
      </w:r>
    </w:p>
    <w:p w:rsidR="00F01C7E" w:rsidRDefault="00F01C7E" w:rsidP="00F01C7E"/>
    <w:p w:rsidR="00F01C7E" w:rsidRDefault="00F01C7E" w:rsidP="00F01C7E">
      <w:r>
        <w:lastRenderedPageBreak/>
        <w:t xml:space="preserve">  </w:t>
      </w:r>
    </w:p>
    <w:p w:rsidR="00F01C7E" w:rsidRDefault="00F01C7E" w:rsidP="00F01C7E"/>
    <w:p w:rsidR="00F01C7E" w:rsidRDefault="00F01C7E" w:rsidP="00F01C7E">
      <w:r>
        <w:t xml:space="preserve"> 69. Ордена Российской Федерации, знаки отличия Российской Федерации и медали Российской Федерации учреждаются Президентом Российской Федерации.</w:t>
      </w:r>
    </w:p>
    <w:p w:rsidR="00F01C7E" w:rsidRDefault="00F01C7E" w:rsidP="00F01C7E"/>
    <w:p w:rsidR="00F01C7E" w:rsidRDefault="00F01C7E" w:rsidP="00F01C7E">
      <w:r>
        <w:t xml:space="preserve"> Почетные звания Российской Федерации устанавливаются Президентом Российской Федерации.</w:t>
      </w:r>
    </w:p>
    <w:p w:rsidR="00F01C7E" w:rsidRDefault="00F01C7E" w:rsidP="00F01C7E"/>
    <w:p w:rsidR="00F01C7E" w:rsidRDefault="00F01C7E" w:rsidP="00F01C7E">
      <w:r>
        <w:t xml:space="preserve"> 70. Предложения об учреждении государственных наград до их внесения Президенту Российской Федерации рассматриваются Комиссией.</w:t>
      </w:r>
    </w:p>
    <w:p w:rsidR="00F01C7E" w:rsidRDefault="00F01C7E" w:rsidP="00F01C7E"/>
    <w:p w:rsidR="00F01C7E" w:rsidRDefault="00F01C7E" w:rsidP="00F01C7E">
      <w:r>
        <w:t xml:space="preserve"> В случае принятия Комиссией решения об учреждении государственной награды соответствующее предложение вносится Президенту Российской Федерации председателем Комиссии.</w:t>
      </w:r>
    </w:p>
    <w:p w:rsidR="00F01C7E" w:rsidRDefault="00F01C7E" w:rsidP="00F01C7E"/>
    <w:p w:rsidR="00F01C7E" w:rsidRDefault="00F01C7E" w:rsidP="00F01C7E">
      <w:r>
        <w:t xml:space="preserve"> 71. При принятии решения об учреждении новой государственной награды Комиссия руководствуется следующими основополагающими принципами:</w:t>
      </w:r>
    </w:p>
    <w:p w:rsidR="00F01C7E" w:rsidRDefault="00F01C7E" w:rsidP="00F01C7E"/>
    <w:p w:rsidR="00F01C7E" w:rsidRDefault="00F01C7E" w:rsidP="00F01C7E">
      <w:r>
        <w:t xml:space="preserve"> а) новая государственная награда может быть учреждена только в случае невозможности поощрения граждан за указанные заслуги действующими государственными наградами;</w:t>
      </w:r>
    </w:p>
    <w:p w:rsidR="00F01C7E" w:rsidRDefault="00F01C7E" w:rsidP="00F01C7E"/>
    <w:p w:rsidR="00F01C7E" w:rsidRDefault="00F01C7E" w:rsidP="00F01C7E">
      <w:r>
        <w:t xml:space="preserve"> б) при учреждении новой государственной награды необходимо соблюдение геральдических и исторических традиций государственных наградных систем Российской Федерации, СССР и Российской империи.</w:t>
      </w:r>
    </w:p>
    <w:p w:rsidR="00F01C7E" w:rsidRDefault="00F01C7E" w:rsidP="00F01C7E"/>
    <w:p w:rsidR="00F01C7E" w:rsidRDefault="00F01C7E" w:rsidP="00F01C7E">
      <w:r>
        <w:t xml:space="preserve">  </w:t>
      </w:r>
    </w:p>
    <w:p w:rsidR="00F01C7E" w:rsidRDefault="00F01C7E" w:rsidP="00F01C7E">
      <w:proofErr w:type="spellStart"/>
      <w:r>
        <w:t>КалендарьПН</w:t>
      </w:r>
      <w:proofErr w:type="spellEnd"/>
      <w:r>
        <w:tab/>
        <w:t>ВТ</w:t>
      </w:r>
      <w:r>
        <w:tab/>
        <w:t>СР</w:t>
      </w:r>
      <w:r>
        <w:tab/>
        <w:t>ЧТ</w:t>
      </w:r>
      <w:r>
        <w:tab/>
        <w:t>ПТ</w:t>
      </w:r>
      <w:r>
        <w:tab/>
        <w:t>СБ</w:t>
      </w:r>
      <w:r>
        <w:tab/>
        <w:t>ВС</w:t>
      </w:r>
    </w:p>
    <w:p w:rsidR="00F01C7E" w:rsidRDefault="00F01C7E" w:rsidP="00F01C7E"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01C7E" w:rsidRDefault="00F01C7E" w:rsidP="00F01C7E">
      <w:r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</w:p>
    <w:p w:rsidR="00F01C7E" w:rsidRDefault="00F01C7E" w:rsidP="00F01C7E">
      <w:r>
        <w:t>9</w:t>
      </w:r>
      <w:r>
        <w:tab/>
        <w:t>10</w:t>
      </w:r>
      <w:r>
        <w:tab/>
        <w:t>11</w:t>
      </w:r>
      <w:r>
        <w:tab/>
        <w:t>12</w:t>
      </w:r>
      <w:r>
        <w:tab/>
        <w:t>13</w:t>
      </w:r>
      <w:r>
        <w:tab/>
        <w:t>14</w:t>
      </w:r>
      <w:r>
        <w:tab/>
        <w:t>15</w:t>
      </w:r>
    </w:p>
    <w:p w:rsidR="00F01C7E" w:rsidRDefault="00F01C7E" w:rsidP="00F01C7E">
      <w:r>
        <w:t>16</w:t>
      </w:r>
      <w:r>
        <w:tab/>
        <w:t>17</w:t>
      </w:r>
      <w:r>
        <w:tab/>
        <w:t>18</w:t>
      </w:r>
      <w:r>
        <w:tab/>
        <w:t>19</w:t>
      </w:r>
      <w:r>
        <w:tab/>
        <w:t>20</w:t>
      </w:r>
      <w:r>
        <w:tab/>
        <w:t>21</w:t>
      </w:r>
      <w:r>
        <w:tab/>
        <w:t>22</w:t>
      </w:r>
    </w:p>
    <w:p w:rsidR="00F01C7E" w:rsidRDefault="00F01C7E" w:rsidP="00F01C7E">
      <w:r>
        <w:t>23</w:t>
      </w:r>
      <w:r>
        <w:tab/>
        <w:t>24</w:t>
      </w:r>
      <w:r>
        <w:tab/>
        <w:t>25</w:t>
      </w:r>
      <w:r>
        <w:tab/>
        <w:t>26</w:t>
      </w:r>
      <w:r>
        <w:tab/>
        <w:t>27</w:t>
      </w:r>
      <w:r>
        <w:tab/>
        <w:t>28</w:t>
      </w:r>
      <w:r>
        <w:tab/>
        <w:t>29</w:t>
      </w:r>
    </w:p>
    <w:p w:rsidR="00F01C7E" w:rsidRDefault="00F01C7E" w:rsidP="00F01C7E">
      <w:r>
        <w:t>30</w:t>
      </w:r>
      <w:r>
        <w:tab/>
        <w:t>31</w:t>
      </w:r>
    </w:p>
    <w:p w:rsidR="00F01C7E" w:rsidRDefault="00F01C7E" w:rsidP="00F01C7E">
      <w:r>
        <w:t>«</w:t>
      </w:r>
      <w:r>
        <w:tab/>
        <w:t>Март 2015</w:t>
      </w:r>
      <w:r>
        <w:tab/>
        <w:t>»</w:t>
      </w:r>
    </w:p>
    <w:p w:rsidR="00F01C7E" w:rsidRDefault="00F01C7E" w:rsidP="00F01C7E"/>
    <w:p w:rsidR="00F01C7E" w:rsidRDefault="00F01C7E" w:rsidP="00F01C7E">
      <w:r>
        <w:t>Новости</w:t>
      </w:r>
    </w:p>
    <w:p w:rsidR="00F01C7E" w:rsidRDefault="00F01C7E" w:rsidP="00F01C7E">
      <w:proofErr w:type="spellStart"/>
      <w:r>
        <w:t>Л.Совершаева</w:t>
      </w:r>
      <w:proofErr w:type="spellEnd"/>
      <w:r>
        <w:t xml:space="preserve"> посетила Нарьян-Мар30.03.2015</w:t>
      </w:r>
    </w:p>
    <w:p w:rsidR="00F01C7E" w:rsidRDefault="00F01C7E" w:rsidP="00F01C7E">
      <w:r>
        <w:t>В.Булавин провел прием граждан26.03.2015</w:t>
      </w:r>
    </w:p>
    <w:p w:rsidR="00F01C7E" w:rsidRDefault="00F01C7E" w:rsidP="00F01C7E">
      <w:r>
        <w:t>Прием граждан по поручению Президента РФ25.03.2015</w:t>
      </w:r>
    </w:p>
    <w:p w:rsidR="00F01C7E" w:rsidRDefault="00F01C7E" w:rsidP="00F01C7E">
      <w:r>
        <w:t>О социально-экономическом развитии Калининградской области24.03.2015</w:t>
      </w:r>
    </w:p>
    <w:p w:rsidR="00F01C7E" w:rsidRDefault="00F01C7E" w:rsidP="00F01C7E">
      <w:r>
        <w:t>Совещание по вопросам реализации государственной политики в сфере приграничного сотрудничества19.03.2015</w:t>
      </w:r>
    </w:p>
    <w:p w:rsidR="00F01C7E" w:rsidRDefault="00F01C7E" w:rsidP="00F01C7E">
      <w:r>
        <w:t>Карта сайта</w:t>
      </w:r>
    </w:p>
    <w:p w:rsidR="00F01C7E" w:rsidRDefault="00F01C7E" w:rsidP="00F01C7E">
      <w:r>
        <w:t>Поиск</w:t>
      </w:r>
    </w:p>
    <w:p w:rsidR="00F01C7E" w:rsidRDefault="00F01C7E" w:rsidP="00F01C7E">
      <w:r>
        <w:t>Подписка</w:t>
      </w:r>
    </w:p>
    <w:p w:rsidR="00F01C7E" w:rsidRDefault="00F01C7E" w:rsidP="00F01C7E">
      <w:r>
        <w:t xml:space="preserve">   </w:t>
      </w:r>
    </w:p>
    <w:p w:rsidR="00F01C7E" w:rsidRDefault="00F01C7E" w:rsidP="00F01C7E"/>
    <w:p w:rsidR="00F01C7E" w:rsidRDefault="00F01C7E" w:rsidP="00F01C7E">
      <w:r>
        <w:t>Полномочный представитель Президента Российской Федерации в Северо-Западном федеральном округе</w:t>
      </w:r>
    </w:p>
    <w:p w:rsidR="00F01C7E" w:rsidRDefault="00F01C7E" w:rsidP="00F01C7E"/>
    <w:p w:rsidR="00F01C7E" w:rsidRDefault="00F01C7E" w:rsidP="00F01C7E">
      <w:r>
        <w:t>Полномочный представитель Президента Российской Федерации в Северо-Западном федеральном округе</w:t>
      </w:r>
    </w:p>
    <w:sectPr w:rsidR="00F0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7E"/>
    <w:rsid w:val="00CF3F94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5247</Words>
  <Characters>29909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 марта 2015 года</vt:lpstr>
    </vt:vector>
  </TitlesOfParts>
  <Company>SPecialiST RePack</Company>
  <LinksUpToDate>false</LinksUpToDate>
  <CharactersWithSpaces>35086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марта 2015 года</dc:title>
  <dc:creator>user</dc:creator>
  <cp:lastModifiedBy>Вадим</cp:lastModifiedBy>
  <cp:revision>2</cp:revision>
  <dcterms:created xsi:type="dcterms:W3CDTF">2016-12-08T16:06:00Z</dcterms:created>
  <dcterms:modified xsi:type="dcterms:W3CDTF">2016-12-08T16:06:00Z</dcterms:modified>
</cp:coreProperties>
</file>